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A033" w14:textId="77777777" w:rsidR="008A3B77" w:rsidRDefault="00AB6CF2" w:rsidP="00AB6CF2">
      <w:pPr>
        <w:tabs>
          <w:tab w:val="left" w:pos="1560"/>
        </w:tabs>
        <w:rPr>
          <w:rFonts w:ascii="Arial" w:hAnsi="Arial" w:cs="Arial"/>
          <w:b/>
          <w:bCs/>
          <w:sz w:val="40"/>
        </w:rPr>
      </w:pPr>
      <w:bookmarkStart w:id="0" w:name="_Hlk113019557"/>
      <w:r>
        <w:rPr>
          <w:rFonts w:ascii="Arial" w:hAnsi="Arial" w:cs="Arial"/>
          <w:b/>
          <w:bCs/>
          <w:sz w:val="40"/>
        </w:rPr>
        <w:t xml:space="preserve">Team around the family meeting </w:t>
      </w:r>
    </w:p>
    <w:p w14:paraId="14543750" w14:textId="6D716F81" w:rsidR="00AB6CF2" w:rsidRPr="00F50584" w:rsidRDefault="008A3B77" w:rsidP="00AB6CF2">
      <w:pPr>
        <w:tabs>
          <w:tab w:val="left" w:pos="1560"/>
        </w:tabs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S</w:t>
      </w:r>
      <w:r w:rsidR="00AB6CF2">
        <w:rPr>
          <w:rFonts w:ascii="Arial" w:hAnsi="Arial" w:cs="Arial"/>
          <w:b/>
          <w:bCs/>
          <w:sz w:val="40"/>
        </w:rPr>
        <w:t>uggested script</w:t>
      </w:r>
    </w:p>
    <w:bookmarkEnd w:id="0"/>
    <w:p w14:paraId="7DDABF64" w14:textId="77777777" w:rsidR="00AB6CF2" w:rsidRPr="006C416C" w:rsidRDefault="00AB6CF2" w:rsidP="00AB6CF2">
      <w:pPr>
        <w:tabs>
          <w:tab w:val="left" w:pos="1560"/>
        </w:tabs>
        <w:rPr>
          <w:b/>
          <w:bCs/>
        </w:rPr>
      </w:pPr>
    </w:p>
    <w:p w14:paraId="1C2A969D" w14:textId="77777777" w:rsidR="00582BC3" w:rsidRDefault="00582BC3">
      <w:pPr>
        <w:pStyle w:val="BodyText"/>
        <w:rPr>
          <w:sz w:val="15"/>
        </w:rPr>
      </w:pPr>
    </w:p>
    <w:p w14:paraId="53FB9E41" w14:textId="5692EFBE" w:rsidR="00582BC3" w:rsidRDefault="00D208A8" w:rsidP="00AB6CF2">
      <w:pPr>
        <w:pStyle w:val="BodyText"/>
        <w:tabs>
          <w:tab w:val="left" w:leader="dot" w:pos="6724"/>
        </w:tabs>
        <w:spacing w:before="94" w:line="253" w:lineRule="exact"/>
      </w:pPr>
      <w:r>
        <w:t>First</w:t>
      </w:r>
      <w:r w:rsidR="00D26DB4">
        <w:t>ly,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today’s</w:t>
      </w:r>
      <w:r>
        <w:rPr>
          <w:spacing w:val="-1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I am</w:t>
      </w:r>
      <w:r>
        <w:rPr>
          <w:rFonts w:ascii="Times New Roman" w:hAnsi="Times New Roman"/>
        </w:rPr>
        <w:tab/>
      </w:r>
      <w:r>
        <w:t>and</w:t>
      </w:r>
      <w:r>
        <w:rPr>
          <w:spacing w:val="-2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 w:rsidR="00AB6CF2">
        <w:t xml:space="preserve"> </w:t>
      </w:r>
      <w:r w:rsidR="00030D57">
        <w:t>facilitate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 w:rsidR="00D26DB4">
        <w:t>t</w:t>
      </w:r>
      <w:r>
        <w:t>eam</w:t>
      </w:r>
      <w:r>
        <w:rPr>
          <w:spacing w:val="-1"/>
        </w:rPr>
        <w:t xml:space="preserve"> </w:t>
      </w:r>
      <w:r w:rsidR="00D26DB4">
        <w:t>a</w:t>
      </w:r>
      <w:r>
        <w:t>round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D26DB4">
        <w:t>f</w:t>
      </w:r>
      <w:r>
        <w:t>amily</w:t>
      </w:r>
      <w:r>
        <w:rPr>
          <w:spacing w:val="-3"/>
        </w:rPr>
        <w:t xml:space="preserve"> </w:t>
      </w:r>
      <w:r>
        <w:t>(TAF)</w:t>
      </w:r>
      <w:r>
        <w:rPr>
          <w:spacing w:val="-3"/>
        </w:rPr>
        <w:t xml:space="preserve"> </w:t>
      </w:r>
      <w:r>
        <w:t>meeting.</w:t>
      </w:r>
    </w:p>
    <w:p w14:paraId="76F314AD" w14:textId="77777777" w:rsidR="00582BC3" w:rsidRDefault="00D208A8" w:rsidP="00AB6CF2">
      <w:pPr>
        <w:pStyle w:val="BodyText"/>
        <w:spacing w:before="1"/>
        <w:ind w:right="333"/>
      </w:pPr>
      <w:r>
        <w:t>Before we start, shall we go round the table to introduce ourselves so that we all know who is</w:t>
      </w:r>
      <w:r>
        <w:rPr>
          <w:spacing w:val="-59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we do?</w:t>
      </w:r>
    </w:p>
    <w:p w14:paraId="648A3A33" w14:textId="77777777" w:rsidR="00136636" w:rsidRDefault="00D208A8" w:rsidP="00AB6CF2">
      <w:pPr>
        <w:pStyle w:val="BodyText"/>
        <w:spacing w:before="1"/>
        <w:ind w:right="370"/>
        <w:rPr>
          <w:spacing w:val="1"/>
        </w:rPr>
      </w:pPr>
      <w:r>
        <w:t>The aim is that this should be an informal and positive meeting to help move things forward.</w:t>
      </w:r>
      <w:r>
        <w:rPr>
          <w:spacing w:val="1"/>
        </w:rPr>
        <w:t xml:space="preserve"> </w:t>
      </w:r>
    </w:p>
    <w:p w14:paraId="44939E87" w14:textId="77777777" w:rsidR="00136636" w:rsidRDefault="00136636" w:rsidP="00AB6CF2">
      <w:pPr>
        <w:pStyle w:val="BodyText"/>
        <w:spacing w:before="1"/>
        <w:ind w:right="370"/>
        <w:rPr>
          <w:spacing w:val="1"/>
        </w:rPr>
      </w:pPr>
    </w:p>
    <w:p w14:paraId="666D34B8" w14:textId="25E7B190" w:rsidR="00582BC3" w:rsidRDefault="00D208A8" w:rsidP="00AB6CF2">
      <w:pPr>
        <w:pStyle w:val="BodyText"/>
        <w:spacing w:before="1"/>
        <w:ind w:right="370"/>
      </w:pPr>
      <w:r>
        <w:t>My role is to facilitate rather than lead so there should be a general discussion with everyone</w:t>
      </w:r>
      <w:r>
        <w:rPr>
          <w:spacing w:val="-59"/>
        </w:rPr>
        <w:t xml:space="preserve"> </w:t>
      </w:r>
      <w:r>
        <w:t>contributing.</w:t>
      </w:r>
    </w:p>
    <w:p w14:paraId="76EE3E89" w14:textId="77777777" w:rsidR="00030D57" w:rsidRDefault="00030D57">
      <w:pPr>
        <w:pStyle w:val="BodyText"/>
        <w:ind w:left="147" w:right="187"/>
      </w:pPr>
    </w:p>
    <w:p w14:paraId="068C6B10" w14:textId="61EDCCC8" w:rsidR="00582BC3" w:rsidRDefault="00D208A8" w:rsidP="00AB6CF2">
      <w:pPr>
        <w:pStyle w:val="BodyText"/>
        <w:ind w:right="187"/>
      </w:pPr>
      <w:r>
        <w:t>The intention is to put you, the family</w:t>
      </w:r>
      <w:r w:rsidR="00D26DB4">
        <w:t>,</w:t>
      </w:r>
      <w:r>
        <w:t xml:space="preserve"> at the centre</w:t>
      </w:r>
      <w:r w:rsidR="00030D57">
        <w:t>.  Y</w:t>
      </w:r>
      <w:r>
        <w:t>our views are key</w:t>
      </w:r>
      <w:r>
        <w:rPr>
          <w:spacing w:val="-59"/>
        </w:rPr>
        <w:t xml:space="preserve"> </w:t>
      </w:r>
      <w:r w:rsidR="00030D57">
        <w:rPr>
          <w:spacing w:val="-59"/>
        </w:rPr>
        <w:t xml:space="preserve">     </w:t>
      </w:r>
      <w:r w:rsidR="00D26DB4"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 w:rsidR="00030D57">
        <w:t>helping us to work with you to find the right support in a timely way</w:t>
      </w:r>
      <w:r>
        <w:t>.</w:t>
      </w:r>
    </w:p>
    <w:p w14:paraId="53F3EDB9" w14:textId="0A4B92CA" w:rsidR="00582BC3" w:rsidRDefault="00D208A8" w:rsidP="00AB6CF2">
      <w:pPr>
        <w:pStyle w:val="BodyText"/>
      </w:pP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look at</w:t>
      </w:r>
      <w:r>
        <w:rPr>
          <w:spacing w:val="-1"/>
        </w:rPr>
        <w:t xml:space="preserve"> </w:t>
      </w:r>
      <w:r w:rsidR="00030D57">
        <w:t xml:space="preserve">your </w:t>
      </w:r>
      <w:r w:rsidR="000C3EE6">
        <w:t>families’</w:t>
      </w:r>
      <w:r w:rsidR="00030D57">
        <w:t xml:space="preserve"> strengths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 w:rsidR="00030D57">
        <w:rPr>
          <w:spacing w:val="-1"/>
        </w:rPr>
        <w:t xml:space="preserve"> your needs and find solutions together</w:t>
      </w:r>
      <w:r>
        <w:t>.</w:t>
      </w:r>
    </w:p>
    <w:p w14:paraId="0AB6E126" w14:textId="77777777" w:rsidR="00030D57" w:rsidRDefault="00030D57">
      <w:pPr>
        <w:pStyle w:val="BodyText"/>
        <w:spacing w:line="251" w:lineRule="exact"/>
        <w:ind w:left="147"/>
      </w:pPr>
    </w:p>
    <w:p w14:paraId="4FF3B2CA" w14:textId="02FEF984" w:rsidR="00582BC3" w:rsidRDefault="00D208A8" w:rsidP="00AB6CF2">
      <w:pPr>
        <w:pStyle w:val="BodyText"/>
        <w:spacing w:line="251" w:lineRule="exact"/>
      </w:pPr>
      <w:r>
        <w:t>This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positive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views.</w:t>
      </w:r>
    </w:p>
    <w:p w14:paraId="5FE0B874" w14:textId="7AD5F755" w:rsidR="00582BC3" w:rsidRDefault="00D208A8" w:rsidP="00AB6CF2">
      <w:pPr>
        <w:tabs>
          <w:tab w:val="left" w:leader="dot" w:pos="955"/>
        </w:tabs>
        <w:spacing w:before="1" w:line="252" w:lineRule="exact"/>
      </w:pPr>
      <w:r>
        <w:t>If</w:t>
      </w:r>
      <w:r>
        <w:rPr>
          <w:rFonts w:ascii="Times New Roman" w:hAnsi="Times New Roman"/>
        </w:rPr>
        <w:tab/>
      </w:r>
      <w:r>
        <w:t>(</w:t>
      </w:r>
      <w:r>
        <w:rPr>
          <w:rFonts w:ascii="Arial" w:hAnsi="Arial"/>
          <w:i/>
        </w:rPr>
        <w:t>child/young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person</w:t>
      </w:r>
      <w:r>
        <w:t>) can’t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speak for</w:t>
      </w:r>
      <w:r>
        <w:rPr>
          <w:spacing w:val="-5"/>
        </w:rPr>
        <w:t xml:space="preserve"> </w:t>
      </w:r>
      <w:r>
        <w:t>them</w:t>
      </w:r>
      <w:r w:rsidR="00F44A38">
        <w:t>, their views should have been collected before this meeting. Or they could join us later?</w:t>
      </w:r>
    </w:p>
    <w:p w14:paraId="7D7E808B" w14:textId="77777777" w:rsidR="00D26DB4" w:rsidRDefault="00D26DB4" w:rsidP="00AB6CF2">
      <w:pPr>
        <w:tabs>
          <w:tab w:val="left" w:leader="dot" w:pos="955"/>
        </w:tabs>
        <w:spacing w:before="1" w:line="252" w:lineRule="exact"/>
      </w:pPr>
    </w:p>
    <w:p w14:paraId="4B112A15" w14:textId="77777777" w:rsidR="00582BC3" w:rsidRDefault="00D208A8" w:rsidP="00AB6CF2">
      <w:pPr>
        <w:pStyle w:val="BodyText"/>
        <w:spacing w:before="1"/>
        <w:ind w:right="296"/>
      </w:pPr>
      <w:r>
        <w:t>Experience has shown us that this way of working can be very productive. In the meeting we</w:t>
      </w:r>
      <w:r>
        <w:rPr>
          <w:spacing w:val="1"/>
        </w:rPr>
        <w:t xml:space="preserve"> </w:t>
      </w:r>
      <w:proofErr w:type="gramStart"/>
      <w:r>
        <w:t>are able to</w:t>
      </w:r>
      <w:proofErr w:type="gramEnd"/>
      <w:r>
        <w:t xml:space="preserve"> look at all relevant issues and see if we can come up with an action plan to help to</w:t>
      </w:r>
      <w:r>
        <w:rPr>
          <w:spacing w:val="-59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forward.</w:t>
      </w:r>
    </w:p>
    <w:p w14:paraId="4F52E859" w14:textId="77777777" w:rsidR="00030D57" w:rsidRDefault="00030D57">
      <w:pPr>
        <w:pStyle w:val="BodyText"/>
        <w:ind w:left="147" w:right="885"/>
      </w:pPr>
    </w:p>
    <w:p w14:paraId="6C884FB4" w14:textId="791660AF" w:rsidR="00582BC3" w:rsidRDefault="00D208A8" w:rsidP="00AB6CF2">
      <w:pPr>
        <w:pStyle w:val="BodyText"/>
        <w:ind w:right="885"/>
      </w:pPr>
      <w:r>
        <w:t>Let us aim, if possible, to complete the process within an hour. As this is the first (</w:t>
      </w:r>
      <w:r>
        <w:rPr>
          <w:rFonts w:ascii="Arial"/>
          <w:i/>
        </w:rPr>
        <w:t>if it is</w:t>
      </w:r>
      <w:r>
        <w:t>)</w:t>
      </w:r>
      <w:r>
        <w:rPr>
          <w:spacing w:val="-59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 little longer.</w:t>
      </w:r>
    </w:p>
    <w:p w14:paraId="6A881414" w14:textId="77777777" w:rsidR="00D26DB4" w:rsidRDefault="00D26DB4" w:rsidP="00AB6CF2">
      <w:pPr>
        <w:pStyle w:val="BodyText"/>
        <w:ind w:right="885"/>
      </w:pPr>
    </w:p>
    <w:p w14:paraId="446691B2" w14:textId="6075E4BD" w:rsidR="00582BC3" w:rsidRDefault="00D208A8" w:rsidP="00AB6CF2">
      <w:pPr>
        <w:pStyle w:val="BodyText"/>
        <w:spacing w:before="1"/>
        <w:ind w:right="236"/>
      </w:pPr>
      <w:proofErr w:type="gramStart"/>
      <w:r>
        <w:t>First of all</w:t>
      </w:r>
      <w:proofErr w:type="gramEnd"/>
      <w:r>
        <w:t xml:space="preserve">, are there any changes or additions we need to make to the </w:t>
      </w:r>
      <w:r w:rsidR="00D26DB4">
        <w:t>s</w:t>
      </w:r>
      <w:r w:rsidR="00F44A38">
        <w:t xml:space="preserve">trengths </w:t>
      </w:r>
      <w:r w:rsidR="00D26DB4">
        <w:t>and</w:t>
      </w:r>
      <w:r w:rsidR="00F44A38">
        <w:t xml:space="preserve"> </w:t>
      </w:r>
      <w:r w:rsidR="00D26DB4">
        <w:t>n</w:t>
      </w:r>
      <w:r w:rsidR="000C3EE6">
        <w:t xml:space="preserve">eeds </w:t>
      </w:r>
      <w:r w:rsidR="00D26DB4">
        <w:t xml:space="preserve">form, </w:t>
      </w:r>
      <w:r>
        <w:t>do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 everything</w:t>
      </w:r>
      <w:r>
        <w:rPr>
          <w:spacing w:val="1"/>
        </w:rPr>
        <w:t xml:space="preserve"> </w:t>
      </w:r>
      <w:r>
        <w:t>is covered?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family,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t>?</w:t>
      </w:r>
    </w:p>
    <w:p w14:paraId="27B6E852" w14:textId="77777777" w:rsidR="001E5D97" w:rsidRDefault="001E5D97">
      <w:pPr>
        <w:pStyle w:val="BodyText"/>
        <w:ind w:left="147" w:right="432"/>
      </w:pPr>
    </w:p>
    <w:p w14:paraId="2DF02352" w14:textId="780A140D" w:rsidR="00582BC3" w:rsidRDefault="00D208A8" w:rsidP="00AB6CF2">
      <w:pPr>
        <w:pStyle w:val="BodyText"/>
        <w:ind w:right="432"/>
      </w:pPr>
      <w:r>
        <w:t xml:space="preserve">As we discuss the current </w:t>
      </w:r>
      <w:r w:rsidR="000C3EE6">
        <w:t>situation,</w:t>
      </w:r>
      <w:r>
        <w:t xml:space="preserve"> we can start to identify possibilities for support or actions</w:t>
      </w:r>
      <w:r>
        <w:rPr>
          <w:spacing w:val="-59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 help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 things</w:t>
      </w:r>
      <w:r>
        <w:rPr>
          <w:spacing w:val="-2"/>
        </w:rPr>
        <w:t xml:space="preserve"> </w:t>
      </w:r>
      <w:r>
        <w:t>forward.</w:t>
      </w:r>
    </w:p>
    <w:p w14:paraId="790DAE52" w14:textId="77777777" w:rsidR="00D26DB4" w:rsidRDefault="00D26DB4" w:rsidP="00D26DB4">
      <w:pPr>
        <w:pStyle w:val="BodyText"/>
        <w:ind w:right="504"/>
      </w:pPr>
    </w:p>
    <w:p w14:paraId="7087C978" w14:textId="25D50AD7" w:rsidR="00582BC3" w:rsidRDefault="00D208A8" w:rsidP="00D26DB4">
      <w:pPr>
        <w:pStyle w:val="BodyText"/>
        <w:ind w:right="504"/>
      </w:pPr>
      <w:r>
        <w:t xml:space="preserve">As we </w:t>
      </w:r>
      <w:r w:rsidR="000C3EE6">
        <w:t>progress,</w:t>
      </w:r>
      <w:r>
        <w:t xml:space="preserve"> we can start to form an action plan with dates and key people with</w:t>
      </w:r>
      <w:r>
        <w:rPr>
          <w:spacing w:val="1"/>
        </w:rPr>
        <w:t xml:space="preserve"> </w:t>
      </w:r>
      <w:r>
        <w:t>responsibilities for the actions from the suggestions made during the discussion. The action</w:t>
      </w:r>
      <w:r>
        <w:rPr>
          <w:spacing w:val="-59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proofErr w:type="spellStart"/>
      <w:r>
        <w:t>formalised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which will</w:t>
      </w:r>
      <w:r>
        <w:rPr>
          <w:spacing w:val="-1"/>
        </w:rPr>
        <w:t xml:space="preserve"> </w:t>
      </w:r>
      <w:r>
        <w:t>be circulated</w:t>
      </w:r>
      <w:r>
        <w:rPr>
          <w:spacing w:val="-2"/>
        </w:rPr>
        <w:t xml:space="preserve"> </w:t>
      </w:r>
      <w:r>
        <w:t>later.</w:t>
      </w:r>
    </w:p>
    <w:p w14:paraId="2C5D7A29" w14:textId="77777777" w:rsidR="00D26DB4" w:rsidRDefault="00D26DB4" w:rsidP="00D26DB4">
      <w:pPr>
        <w:pStyle w:val="BodyText"/>
      </w:pPr>
    </w:p>
    <w:p w14:paraId="31BD3824" w14:textId="6CA4C6A9" w:rsidR="00F44A38" w:rsidRDefault="00D208A8" w:rsidP="00D26DB4">
      <w:pPr>
        <w:pStyle w:val="BodyText"/>
      </w:pPr>
      <w:r>
        <w:t xml:space="preserve">At this stage we will then agree who is to take the role of </w:t>
      </w:r>
      <w:r w:rsidR="00D26DB4">
        <w:t>l</w:t>
      </w:r>
      <w:r>
        <w:t xml:space="preserve">ead </w:t>
      </w:r>
      <w:r w:rsidR="00D26DB4">
        <w:t>p</w:t>
      </w:r>
      <w:r>
        <w:t>rofessional. This means</w:t>
      </w:r>
      <w:r>
        <w:rPr>
          <w:spacing w:val="1"/>
        </w:rPr>
        <w:t xml:space="preserve"> </w:t>
      </w:r>
      <w:r>
        <w:t xml:space="preserve">someone who can </w:t>
      </w:r>
      <w:r w:rsidR="00F44A38">
        <w:t>be the main contact for the family and</w:t>
      </w:r>
      <w:r>
        <w:t xml:space="preserve"> check whether </w:t>
      </w:r>
      <w:proofErr w:type="gramStart"/>
      <w:r>
        <w:t>all of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actions have been carried out and co-ordinate the next meeting.</w:t>
      </w:r>
      <w:r w:rsidR="00F44A38">
        <w:t xml:space="preserve"> The minutes of each meeting should be shared by the TAF attendees.</w:t>
      </w:r>
    </w:p>
    <w:p w14:paraId="7ED413B9" w14:textId="77777777" w:rsidR="00F44A38" w:rsidRDefault="00F44A38">
      <w:pPr>
        <w:pStyle w:val="BodyText"/>
        <w:ind w:left="147"/>
      </w:pPr>
    </w:p>
    <w:p w14:paraId="2448E1C7" w14:textId="58C16FBD" w:rsidR="00582BC3" w:rsidRDefault="00D208A8" w:rsidP="00D26DB4">
      <w:pPr>
        <w:pStyle w:val="BodyText"/>
      </w:pPr>
      <w:r>
        <w:t xml:space="preserve">If we all agree that it would </w:t>
      </w:r>
      <w:r w:rsidR="00136636">
        <w:t xml:space="preserve">be </w:t>
      </w:r>
      <w:r w:rsidR="00136636">
        <w:rPr>
          <w:spacing w:val="-59"/>
        </w:rPr>
        <w:t>useful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again, 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finally</w:t>
      </w:r>
      <w:r>
        <w:rPr>
          <w:spacing w:val="-3"/>
        </w:rPr>
        <w:t xml:space="preserve"> </w:t>
      </w:r>
      <w:r>
        <w:t>set a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invite.</w:t>
      </w:r>
    </w:p>
    <w:p w14:paraId="1B0A5966" w14:textId="77777777" w:rsidR="00582BC3" w:rsidRDefault="00582BC3">
      <w:pPr>
        <w:pStyle w:val="BodyText"/>
      </w:pPr>
    </w:p>
    <w:p w14:paraId="023553D9" w14:textId="77777777" w:rsidR="00D26DB4" w:rsidRDefault="00D26DB4" w:rsidP="00D26DB4">
      <w:pPr>
        <w:tabs>
          <w:tab w:val="left" w:pos="868"/>
        </w:tabs>
        <w:spacing w:before="1" w:line="252" w:lineRule="exact"/>
        <w:rPr>
          <w:i/>
        </w:rPr>
      </w:pPr>
    </w:p>
    <w:p w14:paraId="2F4F542C" w14:textId="3546B228" w:rsidR="00582BC3" w:rsidRDefault="00D208A8" w:rsidP="00D26DB4">
      <w:pPr>
        <w:tabs>
          <w:tab w:val="left" w:pos="868"/>
        </w:tabs>
        <w:spacing w:before="1" w:line="252" w:lineRule="exact"/>
        <w:rPr>
          <w:rFonts w:ascii="Arial"/>
          <w:i/>
          <w:sz w:val="20"/>
        </w:rPr>
      </w:pPr>
      <w:r w:rsidRPr="00D26DB4">
        <w:rPr>
          <w:i/>
        </w:rPr>
        <w:t>Please</w:t>
      </w:r>
      <w:r w:rsidRPr="00D26DB4">
        <w:rPr>
          <w:i/>
          <w:spacing w:val="-1"/>
        </w:rPr>
        <w:t xml:space="preserve"> </w:t>
      </w:r>
      <w:r w:rsidRPr="00D26DB4">
        <w:rPr>
          <w:i/>
        </w:rPr>
        <w:t>adapt</w:t>
      </w:r>
      <w:r w:rsidRPr="00D26DB4">
        <w:rPr>
          <w:i/>
          <w:spacing w:val="-2"/>
        </w:rPr>
        <w:t xml:space="preserve"> </w:t>
      </w:r>
      <w:r w:rsidRPr="00D26DB4">
        <w:rPr>
          <w:i/>
        </w:rPr>
        <w:t>this basic</w:t>
      </w:r>
      <w:r w:rsidRPr="00D26DB4">
        <w:rPr>
          <w:i/>
          <w:spacing w:val="-2"/>
        </w:rPr>
        <w:t xml:space="preserve"> </w:t>
      </w:r>
      <w:r w:rsidRPr="00D26DB4">
        <w:rPr>
          <w:i/>
        </w:rPr>
        <w:t>script</w:t>
      </w:r>
      <w:r w:rsidRPr="00D26DB4">
        <w:rPr>
          <w:i/>
          <w:spacing w:val="-2"/>
        </w:rPr>
        <w:t xml:space="preserve"> </w:t>
      </w:r>
      <w:r w:rsidRPr="00D26DB4">
        <w:rPr>
          <w:i/>
        </w:rPr>
        <w:t>to</w:t>
      </w:r>
      <w:r w:rsidRPr="00D26DB4">
        <w:rPr>
          <w:i/>
          <w:spacing w:val="-3"/>
        </w:rPr>
        <w:t xml:space="preserve"> </w:t>
      </w:r>
      <w:r w:rsidRPr="00D26DB4">
        <w:rPr>
          <w:i/>
        </w:rPr>
        <w:t>fit</w:t>
      </w:r>
      <w:r w:rsidRPr="00D26DB4">
        <w:rPr>
          <w:i/>
          <w:spacing w:val="-1"/>
        </w:rPr>
        <w:t xml:space="preserve"> </w:t>
      </w:r>
      <w:r w:rsidRPr="00D26DB4">
        <w:rPr>
          <w:i/>
        </w:rPr>
        <w:t>your</w:t>
      </w:r>
      <w:r w:rsidRPr="00D26DB4">
        <w:rPr>
          <w:i/>
          <w:spacing w:val="-2"/>
        </w:rPr>
        <w:t xml:space="preserve"> </w:t>
      </w:r>
      <w:r w:rsidRPr="00D26DB4">
        <w:rPr>
          <w:i/>
        </w:rPr>
        <w:t>personal</w:t>
      </w:r>
      <w:r w:rsidRPr="00D26DB4">
        <w:rPr>
          <w:i/>
          <w:spacing w:val="-4"/>
        </w:rPr>
        <w:t xml:space="preserve"> </w:t>
      </w:r>
      <w:r w:rsidRPr="00D26DB4">
        <w:rPr>
          <w:i/>
        </w:rPr>
        <w:t>style and</w:t>
      </w:r>
      <w:r w:rsidRPr="00D26DB4">
        <w:rPr>
          <w:i/>
          <w:spacing w:val="-3"/>
        </w:rPr>
        <w:t xml:space="preserve"> </w:t>
      </w:r>
      <w:r w:rsidRPr="00D26DB4">
        <w:rPr>
          <w:i/>
        </w:rPr>
        <w:t>the</w:t>
      </w:r>
      <w:r w:rsidRPr="00D26DB4">
        <w:rPr>
          <w:i/>
          <w:spacing w:val="-3"/>
        </w:rPr>
        <w:t xml:space="preserve"> </w:t>
      </w:r>
      <w:r w:rsidRPr="00D26DB4">
        <w:rPr>
          <w:i/>
        </w:rPr>
        <w:t>meeting</w:t>
      </w:r>
      <w:r w:rsidRPr="00D26DB4">
        <w:rPr>
          <w:i/>
          <w:spacing w:val="-1"/>
        </w:rPr>
        <w:t xml:space="preserve"> </w:t>
      </w:r>
      <w:r w:rsidRPr="00D26DB4">
        <w:rPr>
          <w:i/>
        </w:rPr>
        <w:t>situation</w:t>
      </w:r>
      <w:r w:rsidRPr="00D26DB4">
        <w:t>.</w:t>
      </w:r>
    </w:p>
    <w:p w14:paraId="115CDE99" w14:textId="77777777" w:rsidR="00582BC3" w:rsidRDefault="00582BC3">
      <w:pPr>
        <w:pStyle w:val="BodyText"/>
        <w:rPr>
          <w:rFonts w:ascii="Arial"/>
          <w:i/>
          <w:sz w:val="20"/>
        </w:rPr>
      </w:pPr>
    </w:p>
    <w:p w14:paraId="32D4596B" w14:textId="77777777" w:rsidR="00582BC3" w:rsidRDefault="00582BC3">
      <w:pPr>
        <w:pStyle w:val="BodyText"/>
        <w:rPr>
          <w:rFonts w:ascii="Arial"/>
          <w:i/>
          <w:sz w:val="20"/>
        </w:rPr>
      </w:pPr>
    </w:p>
    <w:p w14:paraId="17771C70" w14:textId="77777777" w:rsidR="00582BC3" w:rsidRDefault="00582BC3">
      <w:pPr>
        <w:pStyle w:val="BodyText"/>
        <w:rPr>
          <w:rFonts w:ascii="Arial"/>
          <w:i/>
          <w:sz w:val="20"/>
        </w:rPr>
      </w:pPr>
    </w:p>
    <w:p w14:paraId="4F8AC1DD" w14:textId="77777777" w:rsidR="00582BC3" w:rsidRDefault="00582BC3">
      <w:pPr>
        <w:pStyle w:val="BodyText"/>
        <w:rPr>
          <w:rFonts w:ascii="Arial"/>
          <w:i/>
          <w:sz w:val="20"/>
        </w:rPr>
      </w:pPr>
    </w:p>
    <w:p w14:paraId="193C1893" w14:textId="77777777" w:rsidR="00582BC3" w:rsidRDefault="00582BC3">
      <w:pPr>
        <w:pStyle w:val="BodyText"/>
        <w:spacing w:before="5"/>
        <w:rPr>
          <w:rFonts w:ascii="Arial"/>
          <w:i/>
          <w:sz w:val="19"/>
        </w:rPr>
      </w:pPr>
    </w:p>
    <w:p w14:paraId="31877859" w14:textId="025C57D7" w:rsidR="00582BC3" w:rsidRDefault="00136636">
      <w:pPr>
        <w:tabs>
          <w:tab w:val="left" w:pos="8839"/>
        </w:tabs>
        <w:spacing w:before="94"/>
        <w:ind w:left="147"/>
        <w:rPr>
          <w:sz w:val="18"/>
        </w:rPr>
      </w:pPr>
      <w:r>
        <w:rPr>
          <w:sz w:val="18"/>
        </w:rPr>
        <w:t>Updated September 2022 v1.0</w:t>
      </w:r>
      <w:r w:rsidR="00D208A8">
        <w:rPr>
          <w:sz w:val="18"/>
        </w:rPr>
        <w:tab/>
        <w:t>Page</w:t>
      </w:r>
      <w:r w:rsidR="00D208A8">
        <w:rPr>
          <w:spacing w:val="1"/>
          <w:sz w:val="18"/>
        </w:rPr>
        <w:t xml:space="preserve"> </w:t>
      </w:r>
      <w:r w:rsidR="00D208A8">
        <w:rPr>
          <w:sz w:val="18"/>
        </w:rPr>
        <w:t>1</w:t>
      </w:r>
    </w:p>
    <w:sectPr w:rsidR="00582BC3">
      <w:headerReference w:type="default" r:id="rId10"/>
      <w:type w:val="continuous"/>
      <w:pgSz w:w="11910" w:h="17340"/>
      <w:pgMar w:top="840" w:right="124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53BD1" w14:textId="77777777" w:rsidR="00BA1802" w:rsidRDefault="00BA1802" w:rsidP="004D54BC">
      <w:r>
        <w:separator/>
      </w:r>
    </w:p>
  </w:endnote>
  <w:endnote w:type="continuationSeparator" w:id="0">
    <w:p w14:paraId="06286B4D" w14:textId="77777777" w:rsidR="00BA1802" w:rsidRDefault="00BA1802" w:rsidP="004D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7D489" w14:textId="77777777" w:rsidR="00BA1802" w:rsidRDefault="00BA1802" w:rsidP="004D54BC">
      <w:r>
        <w:separator/>
      </w:r>
    </w:p>
  </w:footnote>
  <w:footnote w:type="continuationSeparator" w:id="0">
    <w:p w14:paraId="1EACF4EF" w14:textId="77777777" w:rsidR="00BA1802" w:rsidRDefault="00BA1802" w:rsidP="004D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F95D8" w14:textId="34B69305" w:rsidR="004D54BC" w:rsidRDefault="004D54BC" w:rsidP="004D54BC">
    <w:pPr>
      <w:pStyle w:val="Header"/>
      <w:jc w:val="right"/>
    </w:pPr>
    <w:r>
      <w:rPr>
        <w:noProof/>
      </w:rPr>
      <w:drawing>
        <wp:inline distT="0" distB="0" distL="0" distR="0" wp14:anchorId="5B32F5A4" wp14:editId="4D0671B7">
          <wp:extent cx="1190445" cy="539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526" cy="55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E70D2"/>
    <w:multiLevelType w:val="hybridMultilevel"/>
    <w:tmpl w:val="FD343786"/>
    <w:lvl w:ilvl="0" w:tplc="95E0249C">
      <w:numFmt w:val="bullet"/>
      <w:lvlText w:val=""/>
      <w:lvlJc w:val="left"/>
      <w:pPr>
        <w:ind w:left="867" w:hanging="360"/>
      </w:pPr>
      <w:rPr>
        <w:rFonts w:ascii="Wingdings" w:eastAsia="Wingdings" w:hAnsi="Wingdings" w:cs="Wingdings" w:hint="default"/>
        <w:color w:val="400161"/>
        <w:w w:val="100"/>
        <w:sz w:val="22"/>
        <w:szCs w:val="22"/>
        <w:lang w:val="en-US" w:eastAsia="en-US" w:bidi="ar-SA"/>
      </w:rPr>
    </w:lvl>
    <w:lvl w:ilvl="1" w:tplc="D944AB80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B9743E2A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1D5E0B72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4" w:tplc="720255EC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8F18395A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961AF6F8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0DC0DAEA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D4E61176">
      <w:numFmt w:val="bullet"/>
      <w:lvlText w:val="•"/>
      <w:lvlJc w:val="left"/>
      <w:pPr>
        <w:ind w:left="780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C3"/>
    <w:rsid w:val="00030D57"/>
    <w:rsid w:val="000C3EE6"/>
    <w:rsid w:val="00136636"/>
    <w:rsid w:val="001E5D97"/>
    <w:rsid w:val="004D54BC"/>
    <w:rsid w:val="00582BC3"/>
    <w:rsid w:val="008A3B77"/>
    <w:rsid w:val="00AB6CF2"/>
    <w:rsid w:val="00BA1802"/>
    <w:rsid w:val="00D208A8"/>
    <w:rsid w:val="00D26DB4"/>
    <w:rsid w:val="00F4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5DA4"/>
  <w15:docId w15:val="{B3DA12E3-60D3-4196-863B-7AE83F47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7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5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B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4D5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B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D3D8.B0723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F8BA70643C4D90C08702A54101C2" ma:contentTypeVersion="16" ma:contentTypeDescription="Create a new document." ma:contentTypeScope="" ma:versionID="12f9ea1833c40f6cb87e6c1cfaa01c28">
  <xsd:schema xmlns:xsd="http://www.w3.org/2001/XMLSchema" xmlns:xs="http://www.w3.org/2001/XMLSchema" xmlns:p="http://schemas.microsoft.com/office/2006/metadata/properties" xmlns:ns2="439d6c27-2b38-48b3-b365-fda992ebed16" xmlns:ns3="3452fd39-db9a-4de6-a564-bf430038ff63" xmlns:ns4="32fb1bc9-b631-4e22-b54d-cfca9bf0c409" targetNamespace="http://schemas.microsoft.com/office/2006/metadata/properties" ma:root="true" ma:fieldsID="58b406cdfd924bf07d1c071cae673723" ns2:_="" ns3:_="" ns4:_="">
    <xsd:import namespace="439d6c27-2b38-48b3-b365-fda992ebed16"/>
    <xsd:import namespace="3452fd39-db9a-4de6-a564-bf430038ff63"/>
    <xsd:import namespace="32fb1bc9-b631-4e22-b54d-cfca9bf0c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d6c27-2b38-48b3-b365-fda992ebe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fd39-db9a-4de6-a564-bf430038f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fd6acf-8861-4d8b-b9e0-414da8de8643}" ma:internalName="TaxCatchAll" ma:showField="CatchAllData" ma:web="3452fd39-db9a-4de6-a564-bf430038f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9d6c27-2b38-48b3-b365-fda992ebed16">
      <Terms xmlns="http://schemas.microsoft.com/office/infopath/2007/PartnerControls"/>
    </lcf76f155ced4ddcb4097134ff3c332f>
    <TaxCatchAll xmlns="32fb1bc9-b631-4e22-b54d-cfca9bf0c409" xsi:nil="true"/>
  </documentManagement>
</p:properties>
</file>

<file path=customXml/itemProps1.xml><?xml version="1.0" encoding="utf-8"?>
<ds:datastoreItem xmlns:ds="http://schemas.openxmlformats.org/officeDocument/2006/customXml" ds:itemID="{76D4049E-DA37-4B58-8E31-0298277F7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d6c27-2b38-48b3-b365-fda992ebed16"/>
    <ds:schemaRef ds:uri="3452fd39-db9a-4de6-a564-bf430038ff63"/>
    <ds:schemaRef ds:uri="32fb1bc9-b631-4e22-b54d-cfca9bf0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BAABB-FB04-4C02-9BC3-6890D1AB4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1FDDE-4F5D-47DD-AF37-03A8319BE686}">
  <ds:schemaRefs>
    <ds:schemaRef ds:uri="http://schemas.microsoft.com/office/2006/metadata/properties"/>
    <ds:schemaRef ds:uri="http://schemas.microsoft.com/office/infopath/2007/PartnerControls"/>
    <ds:schemaRef ds:uri="439d6c27-2b38-48b3-b365-fda992ebed16"/>
    <ds:schemaRef ds:uri="32fb1bc9-b631-4e22-b54d-cfca9bf0c4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fiona.maclean</dc:creator>
  <cp:lastModifiedBy>Smout, Emily - Oxfordshire County Council</cp:lastModifiedBy>
  <cp:revision>3</cp:revision>
  <dcterms:created xsi:type="dcterms:W3CDTF">2022-10-03T10:06:00Z</dcterms:created>
  <dcterms:modified xsi:type="dcterms:W3CDTF">2022-10-04T09:03:00Z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2022-08-10T00:00:00Z</vt:filetime>
  </property>
  <property fmtid="{D5CDD505-2E9C-101B-9397-08002B2CF9AE}" pid="5" name="ContentTypeId">
    <vt:lpwstr>0x010100A90AF8BA70643C4D90C08702A54101C2</vt:lpwstr>
  </property>
</Properties>
</file>