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85" w:rsidRDefault="00EB601A" w:rsidP="00EB601A">
      <w:pPr>
        <w:pStyle w:val="Title"/>
        <w:jc w:val="center"/>
      </w:pPr>
      <w:bookmarkStart w:id="0" w:name="_GoBack"/>
      <w:bookmarkEnd w:id="0"/>
      <w:r>
        <w:t>Signs of Safety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3"/>
        <w:gridCol w:w="2522"/>
        <w:gridCol w:w="2846"/>
        <w:gridCol w:w="2523"/>
        <w:gridCol w:w="2837"/>
        <w:gridCol w:w="2523"/>
        <w:gridCol w:w="2523"/>
        <w:gridCol w:w="2523"/>
      </w:tblGrid>
      <w:tr w:rsidR="004D7FA5" w:rsidTr="009A2ABD">
        <w:tc>
          <w:tcPr>
            <w:tcW w:w="2853" w:type="dxa"/>
            <w:shd w:val="clear" w:color="auto" w:fill="DBE5F1" w:themeFill="accent1" w:themeFillTint="33"/>
          </w:tcPr>
          <w:p w:rsidR="004D7FA5" w:rsidRPr="009A2ABD" w:rsidRDefault="004D7FA5" w:rsidP="00EB601A">
            <w:pPr>
              <w:rPr>
                <w:b/>
              </w:rPr>
            </w:pPr>
            <w:r w:rsidRPr="009A2ABD">
              <w:rPr>
                <w:b/>
              </w:rPr>
              <w:t>Child's Name</w:t>
            </w:r>
          </w:p>
        </w:tc>
        <w:tc>
          <w:tcPr>
            <w:tcW w:w="2522" w:type="dxa"/>
          </w:tcPr>
          <w:p w:rsidR="004D7FA5" w:rsidRDefault="004D7FA5" w:rsidP="00EB601A"/>
        </w:tc>
        <w:tc>
          <w:tcPr>
            <w:tcW w:w="2846" w:type="dxa"/>
            <w:shd w:val="clear" w:color="auto" w:fill="DBE5F1" w:themeFill="accent1" w:themeFillTint="33"/>
          </w:tcPr>
          <w:p w:rsidR="004D7FA5" w:rsidRPr="009A2ABD" w:rsidRDefault="004D7FA5" w:rsidP="00EB601A">
            <w:pPr>
              <w:rPr>
                <w:b/>
              </w:rPr>
            </w:pPr>
            <w:r w:rsidRPr="009A2ABD">
              <w:rPr>
                <w:b/>
              </w:rPr>
              <w:t>Date of Birth</w:t>
            </w:r>
          </w:p>
        </w:tc>
        <w:tc>
          <w:tcPr>
            <w:tcW w:w="2523" w:type="dxa"/>
          </w:tcPr>
          <w:p w:rsidR="004D7FA5" w:rsidRDefault="004D7FA5" w:rsidP="00EB601A"/>
        </w:tc>
        <w:tc>
          <w:tcPr>
            <w:tcW w:w="2837" w:type="dxa"/>
            <w:shd w:val="clear" w:color="auto" w:fill="DBE5F1" w:themeFill="accent1" w:themeFillTint="33"/>
          </w:tcPr>
          <w:p w:rsidR="004D7FA5" w:rsidRPr="009A2ABD" w:rsidRDefault="004D7FA5" w:rsidP="00EB601A">
            <w:pPr>
              <w:rPr>
                <w:b/>
              </w:rPr>
            </w:pPr>
            <w:r w:rsidRPr="009A2ABD">
              <w:rPr>
                <w:b/>
              </w:rPr>
              <w:t>Case Facilitator</w:t>
            </w:r>
          </w:p>
        </w:tc>
        <w:tc>
          <w:tcPr>
            <w:tcW w:w="2523" w:type="dxa"/>
          </w:tcPr>
          <w:p w:rsidR="004D7FA5" w:rsidRDefault="004D7FA5" w:rsidP="00EB601A"/>
        </w:tc>
        <w:tc>
          <w:tcPr>
            <w:tcW w:w="2523" w:type="dxa"/>
            <w:shd w:val="clear" w:color="auto" w:fill="DBE5F1" w:themeFill="accent1" w:themeFillTint="33"/>
          </w:tcPr>
          <w:p w:rsidR="004D7FA5" w:rsidRPr="009A2ABD" w:rsidRDefault="004D7FA5" w:rsidP="00EB601A">
            <w:pPr>
              <w:rPr>
                <w:b/>
              </w:rPr>
            </w:pPr>
            <w:r w:rsidRPr="009A2ABD">
              <w:rPr>
                <w:b/>
              </w:rPr>
              <w:t>Date</w:t>
            </w:r>
          </w:p>
        </w:tc>
        <w:tc>
          <w:tcPr>
            <w:tcW w:w="2523" w:type="dxa"/>
          </w:tcPr>
          <w:p w:rsidR="004D7FA5" w:rsidRDefault="004D7FA5" w:rsidP="00EB601A"/>
        </w:tc>
      </w:tr>
      <w:tr w:rsidR="004D7FA5" w:rsidTr="009A2ABD">
        <w:tc>
          <w:tcPr>
            <w:tcW w:w="2853" w:type="dxa"/>
            <w:shd w:val="clear" w:color="auto" w:fill="DBE5F1" w:themeFill="accent1" w:themeFillTint="33"/>
          </w:tcPr>
          <w:p w:rsidR="004D7FA5" w:rsidRPr="009A2ABD" w:rsidRDefault="004D7FA5" w:rsidP="00EB601A">
            <w:pPr>
              <w:rPr>
                <w:b/>
              </w:rPr>
            </w:pPr>
            <w:r w:rsidRPr="009A2ABD">
              <w:rPr>
                <w:b/>
              </w:rPr>
              <w:t>Attendees</w:t>
            </w:r>
          </w:p>
        </w:tc>
        <w:tc>
          <w:tcPr>
            <w:tcW w:w="7891" w:type="dxa"/>
            <w:gridSpan w:val="3"/>
          </w:tcPr>
          <w:p w:rsidR="004D7FA5" w:rsidRDefault="004D7FA5" w:rsidP="00EB601A"/>
        </w:tc>
        <w:tc>
          <w:tcPr>
            <w:tcW w:w="2837" w:type="dxa"/>
            <w:shd w:val="clear" w:color="auto" w:fill="DBE5F1" w:themeFill="accent1" w:themeFillTint="33"/>
          </w:tcPr>
          <w:p w:rsidR="004D7FA5" w:rsidRPr="009A2ABD" w:rsidRDefault="004D7FA5" w:rsidP="00EB601A">
            <w:pPr>
              <w:rPr>
                <w:b/>
              </w:rPr>
            </w:pPr>
            <w:r w:rsidRPr="009A2ABD">
              <w:rPr>
                <w:b/>
              </w:rPr>
              <w:t>Apologies</w:t>
            </w:r>
          </w:p>
        </w:tc>
        <w:tc>
          <w:tcPr>
            <w:tcW w:w="7569" w:type="dxa"/>
            <w:gridSpan w:val="3"/>
          </w:tcPr>
          <w:p w:rsidR="004D7FA5" w:rsidRDefault="004D7FA5" w:rsidP="00EB601A"/>
        </w:tc>
      </w:tr>
    </w:tbl>
    <w:p w:rsidR="00EB601A" w:rsidRDefault="00EB601A" w:rsidP="00EB601A"/>
    <w:p w:rsidR="009A2ABD" w:rsidRDefault="009A2ABD" w:rsidP="00EB601A"/>
    <w:tbl>
      <w:tblPr>
        <w:tblStyle w:val="TableGrid"/>
        <w:tblW w:w="21087" w:type="dxa"/>
        <w:tblLayout w:type="fixed"/>
        <w:tblLook w:val="04A0" w:firstRow="1" w:lastRow="0" w:firstColumn="1" w:lastColumn="0" w:noHBand="0" w:noVBand="1"/>
      </w:tblPr>
      <w:tblGrid>
        <w:gridCol w:w="7029"/>
        <w:gridCol w:w="7029"/>
        <w:gridCol w:w="7029"/>
      </w:tblGrid>
      <w:tr w:rsidR="00EB601A" w:rsidRPr="00EB601A" w:rsidTr="009A2ABD">
        <w:tc>
          <w:tcPr>
            <w:tcW w:w="7029" w:type="dxa"/>
            <w:shd w:val="clear" w:color="auto" w:fill="FFFF00"/>
          </w:tcPr>
          <w:p w:rsidR="00EB601A" w:rsidRPr="00EB601A" w:rsidRDefault="00EB601A" w:rsidP="00EB601A">
            <w:pPr>
              <w:jc w:val="center"/>
              <w:rPr>
                <w:b/>
                <w:u w:val="single"/>
              </w:rPr>
            </w:pPr>
            <w:r w:rsidRPr="00EB601A">
              <w:rPr>
                <w:b/>
                <w:u w:val="single"/>
              </w:rPr>
              <w:t>Danger/ Harm/ Difficulties</w:t>
            </w:r>
          </w:p>
          <w:p w:rsidR="00EB601A" w:rsidRPr="00EB601A" w:rsidRDefault="00EB601A" w:rsidP="00EB601A">
            <w:pPr>
              <w:jc w:val="center"/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What are we worried about</w:t>
            </w:r>
          </w:p>
          <w:p w:rsidR="00EB601A" w:rsidRPr="00EB601A" w:rsidRDefault="00EB601A" w:rsidP="00EB60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Action/behaviour- who did what, where, when, how and how do we know?</w:t>
            </w:r>
          </w:p>
          <w:p w:rsidR="00EB601A" w:rsidRPr="00EB601A" w:rsidRDefault="00EB601A" w:rsidP="00EB60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Severity- How bad is the harm/concerns; acuteness; seriousness; gravity?</w:t>
            </w:r>
          </w:p>
          <w:p w:rsidR="00EB601A" w:rsidRPr="00EB601A" w:rsidRDefault="00EB601A" w:rsidP="00EB60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Incidence- How often. What was the first, worst and last instance?</w:t>
            </w:r>
          </w:p>
          <w:p w:rsidR="00EB601A" w:rsidRPr="00EB601A" w:rsidRDefault="00EB601A" w:rsidP="00EB601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Impact- What was the impact on the child/young Person?</w:t>
            </w:r>
          </w:p>
        </w:tc>
        <w:tc>
          <w:tcPr>
            <w:tcW w:w="7029" w:type="dxa"/>
            <w:shd w:val="clear" w:color="auto" w:fill="FFFF00"/>
          </w:tcPr>
          <w:p w:rsidR="00EB601A" w:rsidRPr="00EB601A" w:rsidRDefault="00EB601A" w:rsidP="00EB601A">
            <w:pPr>
              <w:jc w:val="center"/>
              <w:rPr>
                <w:b/>
                <w:u w:val="single"/>
              </w:rPr>
            </w:pPr>
            <w:r w:rsidRPr="00EB601A">
              <w:rPr>
                <w:b/>
                <w:u w:val="single"/>
              </w:rPr>
              <w:t>Family Genogram</w:t>
            </w:r>
          </w:p>
        </w:tc>
        <w:tc>
          <w:tcPr>
            <w:tcW w:w="7029" w:type="dxa"/>
            <w:shd w:val="clear" w:color="auto" w:fill="FFFF00"/>
          </w:tcPr>
          <w:p w:rsidR="00EB601A" w:rsidRPr="00EB601A" w:rsidRDefault="00EB601A" w:rsidP="00EB601A">
            <w:pPr>
              <w:jc w:val="center"/>
              <w:rPr>
                <w:b/>
                <w:u w:val="single"/>
              </w:rPr>
            </w:pPr>
            <w:r w:rsidRPr="00EB601A">
              <w:rPr>
                <w:b/>
                <w:u w:val="single"/>
              </w:rPr>
              <w:t>Safety</w:t>
            </w:r>
          </w:p>
          <w:p w:rsidR="00EB601A" w:rsidRPr="00EB601A" w:rsidRDefault="00EB601A" w:rsidP="00EB601A">
            <w:pPr>
              <w:jc w:val="center"/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What's working well?</w:t>
            </w:r>
          </w:p>
          <w:p w:rsidR="00EB601A" w:rsidRPr="00EB601A" w:rsidRDefault="00EB601A" w:rsidP="00EB601A">
            <w:p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What strengths have been demonstrated as protection overtime relative to the future danger/concern and equate to the safety of the child/ young person</w:t>
            </w:r>
          </w:p>
        </w:tc>
      </w:tr>
      <w:tr w:rsidR="00532AF0" w:rsidRPr="00EB601A" w:rsidTr="004D7FA5">
        <w:tc>
          <w:tcPr>
            <w:tcW w:w="7029" w:type="dxa"/>
          </w:tcPr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Pr="00EB601A" w:rsidRDefault="00532AF0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 w:val="restart"/>
          </w:tcPr>
          <w:p w:rsidR="00532AF0" w:rsidRPr="00EB601A" w:rsidRDefault="00532AF0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</w:tcPr>
          <w:p w:rsidR="00532AF0" w:rsidRPr="00EB601A" w:rsidRDefault="00532AF0" w:rsidP="00EB601A">
            <w:pPr>
              <w:rPr>
                <w:sz w:val="20"/>
                <w:szCs w:val="20"/>
              </w:rPr>
            </w:pPr>
          </w:p>
        </w:tc>
      </w:tr>
      <w:tr w:rsidR="00532AF0" w:rsidRPr="00EB601A" w:rsidTr="009A2ABD">
        <w:tc>
          <w:tcPr>
            <w:tcW w:w="7029" w:type="dxa"/>
            <w:shd w:val="clear" w:color="auto" w:fill="FFFF00"/>
          </w:tcPr>
          <w:p w:rsidR="00532AF0" w:rsidRPr="00EB601A" w:rsidRDefault="00532AF0" w:rsidP="00EB601A">
            <w:pPr>
              <w:jc w:val="center"/>
              <w:rPr>
                <w:b/>
                <w:u w:val="single"/>
              </w:rPr>
            </w:pPr>
            <w:r w:rsidRPr="00EB601A">
              <w:rPr>
                <w:b/>
                <w:u w:val="single"/>
              </w:rPr>
              <w:t>Complicating Factors</w:t>
            </w:r>
          </w:p>
          <w:p w:rsidR="00532AF0" w:rsidRPr="00EB601A" w:rsidRDefault="00532AF0" w:rsidP="00B96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have you seen, observed, heard </w:t>
            </w:r>
            <w:r w:rsidRPr="00EB601A">
              <w:rPr>
                <w:sz w:val="20"/>
                <w:szCs w:val="20"/>
              </w:rPr>
              <w:t>or know that makes addressing the worries for the future more difficult to ascertain?</w:t>
            </w:r>
          </w:p>
        </w:tc>
        <w:tc>
          <w:tcPr>
            <w:tcW w:w="7029" w:type="dxa"/>
            <w:vMerge/>
          </w:tcPr>
          <w:p w:rsidR="00532AF0" w:rsidRPr="00EB601A" w:rsidRDefault="00532AF0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shd w:val="clear" w:color="auto" w:fill="FFFF00"/>
          </w:tcPr>
          <w:p w:rsidR="00532AF0" w:rsidRPr="00EB601A" w:rsidRDefault="00532AF0" w:rsidP="00EB601A">
            <w:pPr>
              <w:jc w:val="center"/>
              <w:rPr>
                <w:b/>
                <w:u w:val="single"/>
              </w:rPr>
            </w:pPr>
            <w:r w:rsidRPr="00EB601A">
              <w:rPr>
                <w:b/>
                <w:u w:val="single"/>
              </w:rPr>
              <w:t>Strengths</w:t>
            </w:r>
          </w:p>
          <w:p w:rsidR="00532AF0" w:rsidRPr="00EB601A" w:rsidRDefault="00532AF0" w:rsidP="00EB601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Action/behaviour who is doing what for the child/young person where and when that reduces the harm/worries how do we know?</w:t>
            </w:r>
          </w:p>
          <w:p w:rsidR="00532AF0" w:rsidRPr="00EB601A" w:rsidRDefault="00532AF0" w:rsidP="00EB601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Incidence- How often? First, best and last times that these actions/behaviours occurred? Who, where and when?</w:t>
            </w:r>
          </w:p>
          <w:p w:rsidR="00532AF0" w:rsidRPr="00EB601A" w:rsidRDefault="00532AF0" w:rsidP="00EB601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Impact on child/young person- what change was made?</w:t>
            </w:r>
          </w:p>
        </w:tc>
      </w:tr>
      <w:tr w:rsidR="00EB601A" w:rsidRPr="00EB601A" w:rsidTr="009A2ABD">
        <w:tc>
          <w:tcPr>
            <w:tcW w:w="7029" w:type="dxa"/>
          </w:tcPr>
          <w:p w:rsidR="00EB601A" w:rsidRDefault="00EB601A" w:rsidP="00EB601A">
            <w:pPr>
              <w:rPr>
                <w:sz w:val="20"/>
                <w:szCs w:val="20"/>
              </w:rPr>
            </w:pPr>
          </w:p>
          <w:p w:rsidR="00B96BEA" w:rsidRDefault="00B96BEA" w:rsidP="00EB601A">
            <w:pPr>
              <w:rPr>
                <w:sz w:val="20"/>
                <w:szCs w:val="20"/>
              </w:rPr>
            </w:pPr>
          </w:p>
          <w:p w:rsidR="00B96BEA" w:rsidRDefault="00B96BEA" w:rsidP="00EB601A">
            <w:pPr>
              <w:rPr>
                <w:sz w:val="20"/>
                <w:szCs w:val="20"/>
              </w:rPr>
            </w:pPr>
          </w:p>
          <w:p w:rsidR="00B96BEA" w:rsidRDefault="00B96BEA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532AF0" w:rsidRDefault="00532AF0" w:rsidP="00EB601A">
            <w:pPr>
              <w:rPr>
                <w:sz w:val="20"/>
                <w:szCs w:val="20"/>
              </w:rPr>
            </w:pPr>
          </w:p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shd w:val="clear" w:color="auto" w:fill="FFFF00"/>
          </w:tcPr>
          <w:p w:rsidR="00B96BEA" w:rsidRPr="00B96BEA" w:rsidRDefault="00B96BEA" w:rsidP="00B96BEA">
            <w:pPr>
              <w:jc w:val="center"/>
              <w:rPr>
                <w:b/>
                <w:u w:val="single"/>
              </w:rPr>
            </w:pPr>
            <w:r w:rsidRPr="00B96BEA">
              <w:rPr>
                <w:b/>
                <w:u w:val="single"/>
              </w:rPr>
              <w:t>Plan</w:t>
            </w:r>
          </w:p>
          <w:p w:rsidR="00B96BEA" w:rsidRPr="00B96BEA" w:rsidRDefault="00B96BEA" w:rsidP="00B96BEA">
            <w:pPr>
              <w:jc w:val="center"/>
              <w:rPr>
                <w:sz w:val="20"/>
                <w:szCs w:val="20"/>
              </w:rPr>
            </w:pPr>
            <w:r w:rsidRPr="00B96BEA">
              <w:rPr>
                <w:sz w:val="20"/>
                <w:szCs w:val="20"/>
              </w:rPr>
              <w:t>What needs to happen?</w:t>
            </w:r>
          </w:p>
          <w:p w:rsidR="00B96BEA" w:rsidRPr="00B96BEA" w:rsidRDefault="00B96BEA" w:rsidP="00B96B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BEA">
              <w:rPr>
                <w:i/>
                <w:sz w:val="20"/>
                <w:szCs w:val="20"/>
              </w:rPr>
              <w:t>Agency goals. What will the agency need to see occur to be willing to close this case?</w:t>
            </w:r>
          </w:p>
          <w:p w:rsidR="00B96BEA" w:rsidRDefault="00B96BEA" w:rsidP="00B96B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BEA">
              <w:rPr>
                <w:i/>
                <w:sz w:val="20"/>
                <w:szCs w:val="20"/>
              </w:rPr>
              <w:t>Family goals. What does the family want generally and regarding the danger/concerns?</w:t>
            </w:r>
          </w:p>
          <w:p w:rsidR="00EB601A" w:rsidRPr="00B96BEA" w:rsidRDefault="00B96BEA" w:rsidP="00B96BE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6BEA">
              <w:rPr>
                <w:i/>
                <w:sz w:val="20"/>
                <w:szCs w:val="20"/>
              </w:rPr>
              <w:t>Next steps. Who needs to do what and when as a next step forward to reaching the goals?</w:t>
            </w:r>
          </w:p>
        </w:tc>
        <w:tc>
          <w:tcPr>
            <w:tcW w:w="7029" w:type="dxa"/>
          </w:tcPr>
          <w:p w:rsidR="00EB601A" w:rsidRPr="00EB601A" w:rsidRDefault="00EB601A" w:rsidP="00EB601A">
            <w:pPr>
              <w:ind w:left="720"/>
              <w:rPr>
                <w:sz w:val="20"/>
                <w:szCs w:val="20"/>
              </w:rPr>
            </w:pPr>
          </w:p>
        </w:tc>
      </w:tr>
      <w:tr w:rsidR="00B96BEA" w:rsidRPr="00EB601A" w:rsidTr="009A2ABD">
        <w:tc>
          <w:tcPr>
            <w:tcW w:w="7029" w:type="dxa"/>
            <w:shd w:val="clear" w:color="auto" w:fill="FFFF00"/>
          </w:tcPr>
          <w:p w:rsidR="00B96BEA" w:rsidRPr="00EB601A" w:rsidRDefault="00B96BEA" w:rsidP="00EB601A">
            <w:pPr>
              <w:jc w:val="center"/>
              <w:rPr>
                <w:b/>
                <w:u w:val="single"/>
              </w:rPr>
            </w:pPr>
            <w:r w:rsidRPr="00EB601A">
              <w:rPr>
                <w:b/>
                <w:u w:val="single"/>
              </w:rPr>
              <w:t>Danger Statement</w:t>
            </w:r>
          </w:p>
          <w:p w:rsidR="00B96BEA" w:rsidRPr="00EB601A" w:rsidRDefault="00B96BEA" w:rsidP="00B96BEA">
            <w:pPr>
              <w:jc w:val="center"/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Who is worried about whose behaviour and what is the possible impact on the child/young person?</w:t>
            </w:r>
          </w:p>
        </w:tc>
        <w:tc>
          <w:tcPr>
            <w:tcW w:w="7029" w:type="dxa"/>
            <w:vMerge w:val="restart"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 w:val="restart"/>
            <w:shd w:val="clear" w:color="auto" w:fill="FFFF00"/>
          </w:tcPr>
          <w:p w:rsidR="00B96BEA" w:rsidRPr="00EB601A" w:rsidRDefault="00B96BEA" w:rsidP="00EB601A">
            <w:pPr>
              <w:jc w:val="center"/>
              <w:rPr>
                <w:b/>
                <w:u w:val="single"/>
              </w:rPr>
            </w:pPr>
            <w:r w:rsidRPr="00EB601A">
              <w:rPr>
                <w:b/>
                <w:u w:val="single"/>
              </w:rPr>
              <w:t>Scale</w:t>
            </w:r>
          </w:p>
          <w:p w:rsidR="00B96BEA" w:rsidRPr="00EB601A" w:rsidRDefault="00B96BEA" w:rsidP="00EB601A">
            <w:pPr>
              <w:rPr>
                <w:sz w:val="20"/>
                <w:szCs w:val="20"/>
              </w:rPr>
            </w:pPr>
            <w:r w:rsidRPr="00EB601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FB7102" wp14:editId="112B51D7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10795</wp:posOffset>
                      </wp:positionV>
                      <wp:extent cx="229870" cy="179705"/>
                      <wp:effectExtent l="0" t="38100" r="36830" b="48895"/>
                      <wp:wrapNone/>
                      <wp:docPr id="3" name="Left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29870" cy="17970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7A4D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3" o:spid="_x0000_s1026" type="#_x0000_t66" style="position:absolute;margin-left:277.5pt;margin-top:.85pt;width:18.1pt;height:14.1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" adj="5332"/>
                  </w:pict>
                </mc:Fallback>
              </mc:AlternateContent>
            </w:r>
            <w:r w:rsidRPr="00EB601A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EF5F1A" wp14:editId="0B20328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9525</wp:posOffset>
                      </wp:positionV>
                      <wp:extent cx="228600" cy="180975"/>
                      <wp:effectExtent l="19050" t="38100" r="19050" b="66675"/>
                      <wp:wrapNone/>
                      <wp:docPr id="1" name="Lef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1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46DEB" id="Left Arrow 1" o:spid="_x0000_s1026" type="#_x0000_t66" style="position:absolute;margin-left:6.75pt;margin-top:.7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"/>
                  </w:pict>
                </mc:Fallback>
              </mc:AlternateContent>
            </w:r>
            <w:r w:rsidRPr="00EB601A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  <w:r w:rsidRPr="00EB601A">
              <w:rPr>
                <w:sz w:val="20"/>
                <w:szCs w:val="20"/>
              </w:rPr>
              <w:t>10</w:t>
            </w:r>
          </w:p>
          <w:p w:rsidR="00B96BEA" w:rsidRDefault="00B96BEA" w:rsidP="00EB601A">
            <w:pPr>
              <w:rPr>
                <w:sz w:val="20"/>
                <w:szCs w:val="20"/>
              </w:rPr>
            </w:pPr>
          </w:p>
          <w:p w:rsidR="00B96BEA" w:rsidRPr="00EB601A" w:rsidRDefault="00B96BEA" w:rsidP="00EB601A">
            <w:pPr>
              <w:rPr>
                <w:sz w:val="20"/>
                <w:szCs w:val="20"/>
              </w:rPr>
            </w:pPr>
            <w:r w:rsidRPr="00EB601A">
              <w:rPr>
                <w:sz w:val="20"/>
                <w:szCs w:val="20"/>
              </w:rPr>
              <w:t>Given the danger/concerns and safety information on a scale of 0-10, where 0 means recurrence of similar or worse danger/concerns is certain and 10 means there is sufficient safety that has been demonstrated over time to address the future danger/concerns</w:t>
            </w:r>
            <w:r>
              <w:rPr>
                <w:sz w:val="20"/>
                <w:szCs w:val="20"/>
              </w:rPr>
              <w:t xml:space="preserve">. </w:t>
            </w:r>
            <w:r w:rsidRPr="00EB601A">
              <w:rPr>
                <w:sz w:val="20"/>
                <w:szCs w:val="20"/>
              </w:rPr>
              <w:t>Who rates where and why?</w:t>
            </w:r>
          </w:p>
        </w:tc>
      </w:tr>
      <w:tr w:rsidR="00B96BEA" w:rsidRPr="00EB601A" w:rsidTr="009A2ABD">
        <w:trPr>
          <w:trHeight w:val="230"/>
        </w:trPr>
        <w:tc>
          <w:tcPr>
            <w:tcW w:w="7029" w:type="dxa"/>
            <w:vMerge w:val="restart"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/>
            <w:shd w:val="clear" w:color="auto" w:fill="FFFF00"/>
            <w:vAlign w:val="center"/>
          </w:tcPr>
          <w:p w:rsidR="00B96BEA" w:rsidRPr="00EB601A" w:rsidRDefault="00B96BEA" w:rsidP="00B96BEA">
            <w:pPr>
              <w:rPr>
                <w:sz w:val="20"/>
                <w:szCs w:val="20"/>
              </w:rPr>
            </w:pPr>
          </w:p>
        </w:tc>
      </w:tr>
      <w:tr w:rsidR="00B96BEA" w:rsidRPr="00EB601A" w:rsidTr="004D7FA5"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Align w:val="center"/>
          </w:tcPr>
          <w:p w:rsidR="00B96BEA" w:rsidRPr="00EB601A" w:rsidRDefault="00B96BEA" w:rsidP="00EB601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B96BEA" w:rsidRPr="00EB601A" w:rsidTr="004D7FA5"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Align w:val="center"/>
          </w:tcPr>
          <w:p w:rsidR="00B96BEA" w:rsidRPr="00EB601A" w:rsidRDefault="00B96BEA" w:rsidP="00EB601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B96BEA" w:rsidRPr="00EB601A" w:rsidTr="004D7FA5"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Align w:val="center"/>
          </w:tcPr>
          <w:p w:rsidR="00B96BEA" w:rsidRPr="00EB601A" w:rsidRDefault="00B96BEA" w:rsidP="00EB601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B96BEA" w:rsidRPr="00EB601A" w:rsidTr="004D7FA5"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Align w:val="center"/>
          </w:tcPr>
          <w:p w:rsidR="00B96BEA" w:rsidRPr="00EB601A" w:rsidRDefault="00B96BEA" w:rsidP="00EB601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B96BEA" w:rsidRPr="00EB601A" w:rsidTr="004D7FA5"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Merge/>
          </w:tcPr>
          <w:p w:rsidR="00B96BEA" w:rsidRPr="00EB601A" w:rsidRDefault="00B96BEA" w:rsidP="00EB601A">
            <w:pPr>
              <w:rPr>
                <w:sz w:val="20"/>
                <w:szCs w:val="20"/>
              </w:rPr>
            </w:pPr>
          </w:p>
        </w:tc>
        <w:tc>
          <w:tcPr>
            <w:tcW w:w="7029" w:type="dxa"/>
            <w:vAlign w:val="center"/>
          </w:tcPr>
          <w:p w:rsidR="00B96BEA" w:rsidRPr="00EB601A" w:rsidRDefault="00B96BEA" w:rsidP="00EB601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EB601A" w:rsidRPr="00EB601A" w:rsidRDefault="00EB601A" w:rsidP="00EB601A"/>
    <w:sectPr w:rsidR="00EB601A" w:rsidRPr="00EB601A" w:rsidSect="00EB601A">
      <w:headerReference w:type="default" r:id="rId7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92" w:rsidRDefault="00D06D92" w:rsidP="002E6086">
      <w:r>
        <w:separator/>
      </w:r>
    </w:p>
  </w:endnote>
  <w:endnote w:type="continuationSeparator" w:id="0">
    <w:p w:rsidR="00D06D92" w:rsidRDefault="00D06D92" w:rsidP="002E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92" w:rsidRDefault="00D06D92" w:rsidP="002E6086">
      <w:r>
        <w:separator/>
      </w:r>
    </w:p>
  </w:footnote>
  <w:footnote w:type="continuationSeparator" w:id="0">
    <w:p w:rsidR="00D06D92" w:rsidRDefault="00D06D92" w:rsidP="002E6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86" w:rsidRDefault="002E6086" w:rsidP="002E608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B8EFE73" wp14:editId="47C46043">
          <wp:extent cx="1346200" cy="456000"/>
          <wp:effectExtent l="0" t="0" r="635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147" cy="45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801368" cy="3870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 A4logo50mm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086" w:rsidRDefault="002E6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14C7"/>
    <w:multiLevelType w:val="hybridMultilevel"/>
    <w:tmpl w:val="9CE81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A6D6E"/>
    <w:multiLevelType w:val="hybridMultilevel"/>
    <w:tmpl w:val="F818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B1919"/>
    <w:multiLevelType w:val="hybridMultilevel"/>
    <w:tmpl w:val="26BC7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131E3"/>
    <w:multiLevelType w:val="hybridMultilevel"/>
    <w:tmpl w:val="0D7A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1A"/>
    <w:rsid w:val="000B4310"/>
    <w:rsid w:val="001D7DF5"/>
    <w:rsid w:val="002E6086"/>
    <w:rsid w:val="004000D7"/>
    <w:rsid w:val="00411EC9"/>
    <w:rsid w:val="004D7FA5"/>
    <w:rsid w:val="00504E43"/>
    <w:rsid w:val="00532AF0"/>
    <w:rsid w:val="007908F4"/>
    <w:rsid w:val="009A2ABD"/>
    <w:rsid w:val="00B96BEA"/>
    <w:rsid w:val="00CA515B"/>
    <w:rsid w:val="00D06D92"/>
    <w:rsid w:val="00EB601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EE1176-CFD0-40E0-B9DE-9ED37157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60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B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086"/>
  </w:style>
  <w:style w:type="paragraph" w:styleId="Footer">
    <w:name w:val="footer"/>
    <w:basedOn w:val="Normal"/>
    <w:link w:val="FooterChar"/>
    <w:uiPriority w:val="99"/>
    <w:unhideWhenUsed/>
    <w:rsid w:val="002E6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086"/>
  </w:style>
  <w:style w:type="paragraph" w:styleId="BalloonText">
    <w:name w:val="Balloon Text"/>
    <w:basedOn w:val="Normal"/>
    <w:link w:val="BalloonTextChar"/>
    <w:uiPriority w:val="99"/>
    <w:semiHidden/>
    <w:unhideWhenUsed/>
    <w:rsid w:val="002E6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james.carter</dc:creator>
  <cp:lastModifiedBy>Kinnell, Carole - CEF</cp:lastModifiedBy>
  <cp:revision>2</cp:revision>
  <dcterms:created xsi:type="dcterms:W3CDTF">2019-07-24T14:24:00Z</dcterms:created>
  <dcterms:modified xsi:type="dcterms:W3CDTF">2019-07-24T14:24:00Z</dcterms:modified>
</cp:coreProperties>
</file>