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6202C" w14:textId="0127FC48" w:rsidR="000E2F01" w:rsidRDefault="00E471F0" w:rsidP="00867D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D6BA432" wp14:editId="76060595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695450" cy="361950"/>
            <wp:effectExtent l="0" t="0" r="0" b="0"/>
            <wp:wrapSquare wrapText="bothSides"/>
            <wp:docPr id="1" name="Picture 1" descr="C:\Users\james.collins\AppData\Local\Microsoft\Windows\Temporary Internet Files\Content.Word\Logo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mes.collins\AppData\Local\Microsoft\Windows\Temporary Internet Files\Content.Word\Logo a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F01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980A554" wp14:editId="0DE5B9A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15390" cy="53340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E2F01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1DF8DA4" wp14:editId="4B7328F7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564640" cy="495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CC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EC017" w14:textId="27EDA49A" w:rsidR="000E2F01" w:rsidRDefault="000E2F01" w:rsidP="00867D60">
      <w:pPr>
        <w:rPr>
          <w:rFonts w:ascii="Arial" w:hAnsi="Arial" w:cs="Arial"/>
          <w:b/>
          <w:sz w:val="24"/>
          <w:szCs w:val="24"/>
        </w:rPr>
      </w:pPr>
    </w:p>
    <w:p w14:paraId="565ED025" w14:textId="62C60AD2" w:rsidR="00EE5606" w:rsidRPr="00EE5606" w:rsidRDefault="00EE5606" w:rsidP="00867D60">
      <w:pPr>
        <w:rPr>
          <w:rFonts w:ascii="Arial" w:hAnsi="Arial" w:cs="Arial"/>
          <w:b/>
          <w:sz w:val="24"/>
          <w:szCs w:val="24"/>
        </w:rPr>
      </w:pPr>
      <w:bookmarkStart w:id="0" w:name="_Hlk98854150"/>
      <w:r w:rsidRPr="00EE5606">
        <w:rPr>
          <w:rFonts w:ascii="Arial" w:hAnsi="Arial" w:cs="Arial"/>
          <w:b/>
          <w:sz w:val="24"/>
          <w:szCs w:val="24"/>
        </w:rPr>
        <w:t>Good Communication</w:t>
      </w:r>
      <w:r w:rsidR="000E2F01">
        <w:rPr>
          <w:rFonts w:ascii="Arial" w:hAnsi="Arial" w:cs="Arial"/>
          <w:b/>
          <w:sz w:val="24"/>
          <w:szCs w:val="24"/>
        </w:rPr>
        <w:t>s</w:t>
      </w:r>
      <w:r w:rsidRPr="00EE5606">
        <w:rPr>
          <w:rFonts w:ascii="Arial" w:hAnsi="Arial" w:cs="Arial"/>
          <w:b/>
          <w:sz w:val="24"/>
          <w:szCs w:val="24"/>
        </w:rPr>
        <w:t xml:space="preserve"> Guidance for Professionals who work with Children </w:t>
      </w:r>
      <w:r w:rsidR="006C5660">
        <w:rPr>
          <w:rFonts w:ascii="Arial" w:hAnsi="Arial" w:cs="Arial"/>
          <w:b/>
          <w:sz w:val="24"/>
          <w:szCs w:val="24"/>
        </w:rPr>
        <w:t xml:space="preserve">&amp; </w:t>
      </w:r>
      <w:r w:rsidRPr="00EE5606">
        <w:rPr>
          <w:rFonts w:ascii="Arial" w:hAnsi="Arial" w:cs="Arial"/>
          <w:b/>
          <w:sz w:val="24"/>
          <w:szCs w:val="24"/>
        </w:rPr>
        <w:t xml:space="preserve">Young People in </w:t>
      </w:r>
      <w:r w:rsidR="0037533B">
        <w:rPr>
          <w:rFonts w:ascii="Arial" w:hAnsi="Arial" w:cs="Arial"/>
          <w:b/>
          <w:sz w:val="24"/>
          <w:szCs w:val="24"/>
        </w:rPr>
        <w:t>Oxfordshire</w:t>
      </w:r>
    </w:p>
    <w:p w14:paraId="0E63F07D" w14:textId="7F9611C2" w:rsidR="007A7A9D" w:rsidRDefault="00EE5606" w:rsidP="003B6428">
      <w:pPr>
        <w:rPr>
          <w:rFonts w:ascii="Arial" w:hAnsi="Arial" w:cs="Arial"/>
          <w:sz w:val="24"/>
          <w:szCs w:val="24"/>
        </w:rPr>
      </w:pPr>
      <w:bookmarkStart w:id="1" w:name="_Hlk98854221"/>
      <w:bookmarkEnd w:id="0"/>
      <w:r w:rsidRPr="00863A0D">
        <w:rPr>
          <w:rFonts w:ascii="Arial" w:hAnsi="Arial" w:cs="Arial"/>
          <w:sz w:val="24"/>
          <w:szCs w:val="24"/>
        </w:rPr>
        <w:t>Children in Care Council</w:t>
      </w:r>
      <w:r w:rsidR="00E471F0">
        <w:rPr>
          <w:rFonts w:ascii="Arial" w:hAnsi="Arial" w:cs="Arial"/>
          <w:sz w:val="24"/>
          <w:szCs w:val="24"/>
        </w:rPr>
        <w:t xml:space="preserve"> (CiCC)</w:t>
      </w:r>
      <w:r w:rsidRPr="00863A0D">
        <w:rPr>
          <w:rFonts w:ascii="Arial" w:hAnsi="Arial" w:cs="Arial"/>
          <w:sz w:val="24"/>
          <w:szCs w:val="24"/>
        </w:rPr>
        <w:t xml:space="preserve"> </w:t>
      </w:r>
      <w:r w:rsidR="00863A0D">
        <w:rPr>
          <w:rFonts w:ascii="Arial" w:hAnsi="Arial" w:cs="Arial"/>
          <w:sz w:val="24"/>
          <w:szCs w:val="24"/>
        </w:rPr>
        <w:t xml:space="preserve">members said </w:t>
      </w:r>
      <w:r w:rsidRPr="00863A0D">
        <w:rPr>
          <w:rFonts w:ascii="Arial" w:hAnsi="Arial" w:cs="Arial"/>
          <w:sz w:val="24"/>
          <w:szCs w:val="24"/>
        </w:rPr>
        <w:t xml:space="preserve">that </w:t>
      </w:r>
      <w:r w:rsidR="00863A0D">
        <w:rPr>
          <w:rFonts w:ascii="Arial" w:hAnsi="Arial" w:cs="Arial"/>
          <w:sz w:val="24"/>
          <w:szCs w:val="24"/>
        </w:rPr>
        <w:t>having ‘</w:t>
      </w:r>
      <w:r w:rsidRPr="00863A0D">
        <w:rPr>
          <w:rFonts w:ascii="Arial" w:hAnsi="Arial" w:cs="Arial"/>
          <w:sz w:val="24"/>
          <w:szCs w:val="24"/>
        </w:rPr>
        <w:t>good communication</w:t>
      </w:r>
      <w:r w:rsidR="00863A0D">
        <w:rPr>
          <w:rFonts w:ascii="Arial" w:hAnsi="Arial" w:cs="Arial"/>
          <w:sz w:val="24"/>
          <w:szCs w:val="24"/>
        </w:rPr>
        <w:t>’</w:t>
      </w:r>
      <w:r w:rsidRPr="00863A0D">
        <w:rPr>
          <w:rFonts w:ascii="Arial" w:hAnsi="Arial" w:cs="Arial"/>
          <w:sz w:val="24"/>
          <w:szCs w:val="24"/>
        </w:rPr>
        <w:t xml:space="preserve"> with their key workers, parents and carers </w:t>
      </w:r>
      <w:r w:rsidR="00863A0D">
        <w:rPr>
          <w:rFonts w:ascii="Arial" w:hAnsi="Arial" w:cs="Arial"/>
          <w:sz w:val="24"/>
          <w:szCs w:val="24"/>
        </w:rPr>
        <w:t xml:space="preserve">helps </w:t>
      </w:r>
      <w:r w:rsidRPr="00863A0D">
        <w:rPr>
          <w:rFonts w:ascii="Arial" w:hAnsi="Arial" w:cs="Arial"/>
          <w:sz w:val="24"/>
          <w:szCs w:val="24"/>
        </w:rPr>
        <w:t>imp</w:t>
      </w:r>
      <w:r w:rsidR="003B6428" w:rsidRPr="00863A0D">
        <w:rPr>
          <w:rFonts w:ascii="Arial" w:hAnsi="Arial" w:cs="Arial"/>
          <w:sz w:val="24"/>
          <w:szCs w:val="24"/>
        </w:rPr>
        <w:t xml:space="preserve">rove their </w:t>
      </w:r>
      <w:r w:rsidR="00863A0D">
        <w:rPr>
          <w:rFonts w:ascii="Arial" w:hAnsi="Arial" w:cs="Arial"/>
          <w:sz w:val="24"/>
          <w:szCs w:val="24"/>
        </w:rPr>
        <w:t xml:space="preserve">experience of being </w:t>
      </w:r>
      <w:r w:rsidR="003B6428" w:rsidRPr="00863A0D">
        <w:rPr>
          <w:rFonts w:ascii="Arial" w:hAnsi="Arial" w:cs="Arial"/>
          <w:sz w:val="24"/>
          <w:szCs w:val="24"/>
        </w:rPr>
        <w:t>care</w:t>
      </w:r>
      <w:r w:rsidR="00195BA2">
        <w:rPr>
          <w:rFonts w:ascii="Arial" w:hAnsi="Arial" w:cs="Arial"/>
          <w:sz w:val="24"/>
          <w:szCs w:val="24"/>
        </w:rPr>
        <w:t>d for</w:t>
      </w:r>
      <w:r w:rsidR="003B6428" w:rsidRPr="00863A0D">
        <w:rPr>
          <w:rFonts w:ascii="Arial" w:hAnsi="Arial" w:cs="Arial"/>
          <w:sz w:val="24"/>
          <w:szCs w:val="24"/>
        </w:rPr>
        <w:t xml:space="preserve">. </w:t>
      </w:r>
    </w:p>
    <w:p w14:paraId="2B0DA51B" w14:textId="3F21E823" w:rsidR="007A7A9D" w:rsidRDefault="0037533B" w:rsidP="003B64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CiCC</w:t>
      </w:r>
      <w:r w:rsidR="007A7A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developed th</w:t>
      </w:r>
      <w:r w:rsidR="007A7A9D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</w:t>
      </w:r>
      <w:r w:rsidR="00863A0D">
        <w:rPr>
          <w:rFonts w:ascii="Arial" w:hAnsi="Arial" w:cs="Arial"/>
          <w:sz w:val="24"/>
          <w:szCs w:val="24"/>
        </w:rPr>
        <w:t xml:space="preserve">guidance </w:t>
      </w:r>
      <w:r w:rsidR="007A7A9D">
        <w:rPr>
          <w:rFonts w:ascii="Arial" w:hAnsi="Arial" w:cs="Arial"/>
          <w:sz w:val="24"/>
          <w:szCs w:val="24"/>
        </w:rPr>
        <w:t xml:space="preserve">to provide practitioners with </w:t>
      </w:r>
      <w:r w:rsidR="00863A0D">
        <w:rPr>
          <w:rFonts w:ascii="Arial" w:hAnsi="Arial" w:cs="Arial"/>
          <w:sz w:val="24"/>
          <w:szCs w:val="24"/>
        </w:rPr>
        <w:t xml:space="preserve">good practice tips </w:t>
      </w:r>
      <w:r>
        <w:rPr>
          <w:rFonts w:ascii="Arial" w:hAnsi="Arial" w:cs="Arial"/>
          <w:sz w:val="24"/>
          <w:szCs w:val="24"/>
        </w:rPr>
        <w:t xml:space="preserve">for </w:t>
      </w:r>
      <w:r w:rsidR="007A7A9D">
        <w:rPr>
          <w:rFonts w:ascii="Arial" w:hAnsi="Arial" w:cs="Arial"/>
          <w:sz w:val="24"/>
          <w:szCs w:val="24"/>
        </w:rPr>
        <w:t>effectively communicating</w:t>
      </w:r>
      <w:r>
        <w:rPr>
          <w:rFonts w:ascii="Arial" w:hAnsi="Arial" w:cs="Arial"/>
          <w:sz w:val="24"/>
          <w:szCs w:val="24"/>
        </w:rPr>
        <w:t xml:space="preserve"> </w:t>
      </w:r>
      <w:r w:rsidR="007A7A9D">
        <w:rPr>
          <w:rFonts w:ascii="Arial" w:hAnsi="Arial" w:cs="Arial"/>
          <w:sz w:val="24"/>
          <w:szCs w:val="24"/>
        </w:rPr>
        <w:t xml:space="preserve">so </w:t>
      </w:r>
      <w:r w:rsidR="00863A0D">
        <w:rPr>
          <w:rFonts w:ascii="Arial" w:hAnsi="Arial" w:cs="Arial"/>
          <w:sz w:val="24"/>
          <w:szCs w:val="24"/>
        </w:rPr>
        <w:t>children and young people</w:t>
      </w:r>
      <w:r w:rsidR="007A7A9D">
        <w:rPr>
          <w:rFonts w:ascii="Arial" w:hAnsi="Arial" w:cs="Arial"/>
          <w:sz w:val="24"/>
          <w:szCs w:val="24"/>
        </w:rPr>
        <w:t xml:space="preserve"> </w:t>
      </w:r>
      <w:r w:rsidR="00863A0D">
        <w:rPr>
          <w:rFonts w:ascii="Arial" w:hAnsi="Arial" w:cs="Arial"/>
          <w:sz w:val="24"/>
          <w:szCs w:val="24"/>
        </w:rPr>
        <w:t xml:space="preserve">feel less </w:t>
      </w:r>
      <w:r w:rsidR="002779FF" w:rsidRPr="00863A0D">
        <w:rPr>
          <w:rFonts w:ascii="Arial" w:hAnsi="Arial" w:cs="Arial"/>
          <w:sz w:val="24"/>
          <w:szCs w:val="24"/>
        </w:rPr>
        <w:t xml:space="preserve">anxious about </w:t>
      </w:r>
      <w:r w:rsidR="00863A0D">
        <w:rPr>
          <w:rFonts w:ascii="Arial" w:hAnsi="Arial" w:cs="Arial"/>
          <w:sz w:val="24"/>
          <w:szCs w:val="24"/>
        </w:rPr>
        <w:t>being care</w:t>
      </w:r>
      <w:r w:rsidR="00195BA2">
        <w:rPr>
          <w:rFonts w:ascii="Arial" w:hAnsi="Arial" w:cs="Arial"/>
          <w:sz w:val="24"/>
          <w:szCs w:val="24"/>
        </w:rPr>
        <w:t>d for</w:t>
      </w:r>
      <w:r w:rsidR="00863A0D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="00863A0D">
        <w:rPr>
          <w:rFonts w:ascii="Arial" w:hAnsi="Arial" w:cs="Arial"/>
          <w:sz w:val="24"/>
          <w:szCs w:val="24"/>
        </w:rPr>
        <w:t xml:space="preserve">prepared for </w:t>
      </w:r>
      <w:r w:rsidR="00EE5606" w:rsidRPr="00863A0D">
        <w:rPr>
          <w:rFonts w:ascii="Arial" w:hAnsi="Arial" w:cs="Arial"/>
          <w:sz w:val="24"/>
          <w:szCs w:val="24"/>
        </w:rPr>
        <w:t>leav</w:t>
      </w:r>
      <w:r w:rsidR="00863A0D">
        <w:rPr>
          <w:rFonts w:ascii="Arial" w:hAnsi="Arial" w:cs="Arial"/>
          <w:sz w:val="24"/>
          <w:szCs w:val="24"/>
        </w:rPr>
        <w:t xml:space="preserve">ing </w:t>
      </w:r>
      <w:r w:rsidR="00EE5606" w:rsidRPr="00863A0D">
        <w:rPr>
          <w:rFonts w:ascii="Arial" w:hAnsi="Arial" w:cs="Arial"/>
          <w:sz w:val="24"/>
          <w:szCs w:val="24"/>
        </w:rPr>
        <w:t>care</w:t>
      </w:r>
      <w:r w:rsidR="007A7A9D">
        <w:rPr>
          <w:rFonts w:ascii="Arial" w:hAnsi="Arial" w:cs="Arial"/>
          <w:sz w:val="24"/>
          <w:szCs w:val="24"/>
        </w:rPr>
        <w:t>. This guidance can</w:t>
      </w:r>
      <w:r>
        <w:rPr>
          <w:rFonts w:ascii="Arial" w:hAnsi="Arial" w:cs="Arial"/>
          <w:sz w:val="24"/>
          <w:szCs w:val="24"/>
        </w:rPr>
        <w:t xml:space="preserve"> however be used by all practitioners, working with all children and young people in Oxfordshire</w:t>
      </w:r>
      <w:bookmarkEnd w:id="1"/>
      <w:r w:rsidR="00EE5606" w:rsidRPr="00863A0D">
        <w:rPr>
          <w:rFonts w:ascii="Arial" w:hAnsi="Arial" w:cs="Arial"/>
          <w:sz w:val="24"/>
          <w:szCs w:val="24"/>
        </w:rPr>
        <w:t xml:space="preserve">. </w:t>
      </w:r>
      <w:r w:rsidR="00863A0D">
        <w:rPr>
          <w:rFonts w:ascii="Arial" w:hAnsi="Arial" w:cs="Arial"/>
          <w:sz w:val="24"/>
          <w:szCs w:val="24"/>
        </w:rPr>
        <w:t xml:space="preserve"> </w:t>
      </w:r>
    </w:p>
    <w:p w14:paraId="4583D167" w14:textId="77777777" w:rsidR="00EE5606" w:rsidRPr="00863A0D" w:rsidRDefault="003B6428" w:rsidP="003B6428">
      <w:pPr>
        <w:rPr>
          <w:rFonts w:ascii="Arial" w:hAnsi="Arial" w:cs="Arial"/>
          <w:sz w:val="24"/>
          <w:szCs w:val="24"/>
        </w:rPr>
      </w:pPr>
      <w:r w:rsidRPr="00863A0D">
        <w:rPr>
          <w:rFonts w:ascii="Arial" w:hAnsi="Arial" w:cs="Arial"/>
          <w:b/>
          <w:sz w:val="24"/>
          <w:szCs w:val="24"/>
        </w:rPr>
        <w:t xml:space="preserve">Top </w:t>
      </w:r>
      <w:r w:rsidR="006C5660" w:rsidRPr="00863A0D">
        <w:rPr>
          <w:rFonts w:ascii="Arial" w:hAnsi="Arial" w:cs="Arial"/>
          <w:b/>
          <w:sz w:val="24"/>
          <w:szCs w:val="24"/>
        </w:rPr>
        <w:t xml:space="preserve">Tips </w:t>
      </w:r>
      <w:r w:rsidRPr="00863A0D">
        <w:rPr>
          <w:rFonts w:ascii="Arial" w:hAnsi="Arial" w:cs="Arial"/>
          <w:b/>
          <w:sz w:val="24"/>
          <w:szCs w:val="24"/>
        </w:rPr>
        <w:t xml:space="preserve">are: </w:t>
      </w:r>
    </w:p>
    <w:p w14:paraId="6D053907" w14:textId="2F11F26F" w:rsidR="002779FF" w:rsidRPr="00863A0D" w:rsidRDefault="000E56C6" w:rsidP="00EE5606">
      <w:pPr>
        <w:rPr>
          <w:rFonts w:ascii="Arial" w:hAnsi="Arial" w:cs="Arial"/>
          <w:sz w:val="24"/>
          <w:szCs w:val="24"/>
        </w:rPr>
      </w:pPr>
      <w:bookmarkStart w:id="2" w:name="_Hlk87976179"/>
      <w:r w:rsidRPr="00863A0D">
        <w:rPr>
          <w:rFonts w:ascii="Arial" w:hAnsi="Arial" w:cs="Arial"/>
          <w:sz w:val="24"/>
          <w:szCs w:val="24"/>
        </w:rPr>
        <w:t>Ask the</w:t>
      </w:r>
      <w:r w:rsidR="00422CAF" w:rsidRPr="00863A0D">
        <w:rPr>
          <w:rFonts w:ascii="Arial" w:hAnsi="Arial" w:cs="Arial"/>
          <w:sz w:val="24"/>
          <w:szCs w:val="24"/>
        </w:rPr>
        <w:t xml:space="preserve"> </w:t>
      </w:r>
      <w:r w:rsidR="002779FF" w:rsidRPr="00863A0D">
        <w:rPr>
          <w:rFonts w:ascii="Arial" w:hAnsi="Arial" w:cs="Arial"/>
          <w:sz w:val="24"/>
          <w:szCs w:val="24"/>
        </w:rPr>
        <w:t>child or young person their preferred</w:t>
      </w:r>
      <w:r w:rsidR="00195BA2">
        <w:rPr>
          <w:rFonts w:ascii="Arial" w:hAnsi="Arial" w:cs="Arial"/>
          <w:sz w:val="24"/>
          <w:szCs w:val="24"/>
        </w:rPr>
        <w:t xml:space="preserve"> </w:t>
      </w:r>
      <w:r w:rsidR="00195BA2" w:rsidRPr="00E471F0">
        <w:rPr>
          <w:rFonts w:ascii="Arial" w:hAnsi="Arial" w:cs="Arial"/>
          <w:sz w:val="24"/>
          <w:szCs w:val="24"/>
        </w:rPr>
        <w:t>name, pronoun,</w:t>
      </w:r>
      <w:r w:rsidR="00195BA2">
        <w:rPr>
          <w:rFonts w:ascii="Arial" w:hAnsi="Arial" w:cs="Arial"/>
          <w:sz w:val="24"/>
          <w:szCs w:val="24"/>
        </w:rPr>
        <w:t xml:space="preserve"> and</w:t>
      </w:r>
      <w:r w:rsidR="002779FF" w:rsidRPr="00863A0D">
        <w:rPr>
          <w:rFonts w:ascii="Arial" w:hAnsi="Arial" w:cs="Arial"/>
          <w:sz w:val="24"/>
          <w:szCs w:val="24"/>
        </w:rPr>
        <w:t xml:space="preserve"> method of communication when you first meet them. </w:t>
      </w:r>
    </w:p>
    <w:bookmarkEnd w:id="2"/>
    <w:p w14:paraId="7C69AEDC" w14:textId="77777777" w:rsidR="00EE5606" w:rsidRPr="00863A0D" w:rsidRDefault="00EE5606" w:rsidP="00EE5606">
      <w:pPr>
        <w:rPr>
          <w:rFonts w:ascii="Arial" w:hAnsi="Arial" w:cs="Arial"/>
          <w:sz w:val="24"/>
          <w:szCs w:val="24"/>
        </w:rPr>
      </w:pPr>
      <w:r w:rsidRPr="00863A0D">
        <w:rPr>
          <w:rFonts w:ascii="Arial" w:hAnsi="Arial" w:cs="Arial"/>
          <w:sz w:val="24"/>
          <w:szCs w:val="24"/>
        </w:rPr>
        <w:t>Don’t allow a young person to disappear</w:t>
      </w:r>
      <w:r w:rsidR="000E56C6" w:rsidRPr="00863A0D">
        <w:rPr>
          <w:rFonts w:ascii="Arial" w:hAnsi="Arial" w:cs="Arial"/>
          <w:sz w:val="24"/>
          <w:szCs w:val="24"/>
        </w:rPr>
        <w:t xml:space="preserve"> </w:t>
      </w:r>
      <w:r w:rsidRPr="00863A0D">
        <w:rPr>
          <w:rFonts w:ascii="Arial" w:hAnsi="Arial" w:cs="Arial"/>
          <w:sz w:val="24"/>
          <w:szCs w:val="24"/>
        </w:rPr>
        <w:t xml:space="preserve">off the radar, </w:t>
      </w:r>
      <w:r w:rsidR="00863A0D">
        <w:rPr>
          <w:rFonts w:ascii="Arial" w:hAnsi="Arial" w:cs="Arial"/>
          <w:sz w:val="24"/>
          <w:szCs w:val="24"/>
        </w:rPr>
        <w:t xml:space="preserve">call them </w:t>
      </w:r>
      <w:r w:rsidRPr="00863A0D">
        <w:rPr>
          <w:rFonts w:ascii="Arial" w:hAnsi="Arial" w:cs="Arial"/>
          <w:sz w:val="24"/>
          <w:szCs w:val="24"/>
        </w:rPr>
        <w:t>often to check how they are</w:t>
      </w:r>
      <w:r w:rsidR="00A5383C" w:rsidRPr="00863A0D">
        <w:rPr>
          <w:rFonts w:ascii="Arial" w:hAnsi="Arial" w:cs="Arial"/>
          <w:sz w:val="24"/>
          <w:szCs w:val="24"/>
        </w:rPr>
        <w:t xml:space="preserve"> doing</w:t>
      </w:r>
      <w:r w:rsidR="00092775" w:rsidRPr="00863A0D">
        <w:rPr>
          <w:rFonts w:ascii="Arial" w:hAnsi="Arial" w:cs="Arial"/>
          <w:sz w:val="24"/>
          <w:szCs w:val="24"/>
        </w:rPr>
        <w:t>.</w:t>
      </w:r>
    </w:p>
    <w:p w14:paraId="7D662EB8" w14:textId="77777777" w:rsidR="00EE5606" w:rsidRPr="00863A0D" w:rsidRDefault="00A5383C" w:rsidP="00EE5606">
      <w:pPr>
        <w:rPr>
          <w:rFonts w:ascii="Arial" w:hAnsi="Arial" w:cs="Arial"/>
          <w:sz w:val="24"/>
          <w:szCs w:val="24"/>
        </w:rPr>
      </w:pPr>
      <w:r w:rsidRPr="00863A0D">
        <w:rPr>
          <w:rFonts w:ascii="Arial" w:hAnsi="Arial" w:cs="Arial"/>
          <w:sz w:val="24"/>
          <w:szCs w:val="24"/>
        </w:rPr>
        <w:t>Always c</w:t>
      </w:r>
      <w:r w:rsidR="00EE5606" w:rsidRPr="00863A0D">
        <w:rPr>
          <w:rFonts w:ascii="Arial" w:hAnsi="Arial" w:cs="Arial"/>
          <w:sz w:val="24"/>
          <w:szCs w:val="24"/>
        </w:rPr>
        <w:t xml:space="preserve">all a child or young person </w:t>
      </w:r>
      <w:r w:rsidR="003B6428" w:rsidRPr="00863A0D">
        <w:rPr>
          <w:rFonts w:ascii="Arial" w:hAnsi="Arial" w:cs="Arial"/>
          <w:sz w:val="24"/>
          <w:szCs w:val="24"/>
        </w:rPr>
        <w:t xml:space="preserve">back </w:t>
      </w:r>
      <w:r w:rsidRPr="00863A0D">
        <w:rPr>
          <w:rFonts w:ascii="Arial" w:hAnsi="Arial" w:cs="Arial"/>
          <w:sz w:val="24"/>
          <w:szCs w:val="24"/>
        </w:rPr>
        <w:t xml:space="preserve">promptly </w:t>
      </w:r>
      <w:r w:rsidR="00EE5606" w:rsidRPr="00863A0D">
        <w:rPr>
          <w:rFonts w:ascii="Arial" w:hAnsi="Arial" w:cs="Arial"/>
          <w:sz w:val="24"/>
          <w:szCs w:val="24"/>
        </w:rPr>
        <w:t>when they call yo</w:t>
      </w:r>
      <w:r w:rsidR="003A036D">
        <w:rPr>
          <w:rFonts w:ascii="Arial" w:hAnsi="Arial" w:cs="Arial"/>
          <w:sz w:val="24"/>
          <w:szCs w:val="24"/>
        </w:rPr>
        <w:t>u. Respond, even</w:t>
      </w:r>
      <w:r w:rsidR="00092775" w:rsidRPr="00863A0D">
        <w:rPr>
          <w:rFonts w:ascii="Arial" w:hAnsi="Arial" w:cs="Arial"/>
          <w:sz w:val="24"/>
          <w:szCs w:val="24"/>
        </w:rPr>
        <w:t xml:space="preserve"> if you </w:t>
      </w:r>
      <w:r w:rsidR="003A036D" w:rsidRPr="00863A0D">
        <w:rPr>
          <w:rFonts w:ascii="Arial" w:hAnsi="Arial" w:cs="Arial"/>
          <w:sz w:val="24"/>
          <w:szCs w:val="24"/>
        </w:rPr>
        <w:t>say,</w:t>
      </w:r>
      <w:r w:rsidR="00092775" w:rsidRPr="00863A0D">
        <w:rPr>
          <w:rFonts w:ascii="Arial" w:hAnsi="Arial" w:cs="Arial"/>
          <w:sz w:val="24"/>
          <w:szCs w:val="24"/>
        </w:rPr>
        <w:t xml:space="preserve"> ‘I</w:t>
      </w:r>
      <w:r w:rsidR="00EE5606" w:rsidRPr="00863A0D">
        <w:rPr>
          <w:rFonts w:ascii="Arial" w:hAnsi="Arial" w:cs="Arial"/>
          <w:sz w:val="24"/>
          <w:szCs w:val="24"/>
        </w:rPr>
        <w:t xml:space="preserve"> can’t talk now</w:t>
      </w:r>
      <w:r w:rsidRPr="00863A0D">
        <w:rPr>
          <w:rFonts w:ascii="Arial" w:hAnsi="Arial" w:cs="Arial"/>
          <w:sz w:val="24"/>
          <w:szCs w:val="24"/>
        </w:rPr>
        <w:t xml:space="preserve"> and </w:t>
      </w:r>
      <w:r w:rsidR="00EE5606" w:rsidRPr="00863A0D">
        <w:rPr>
          <w:rFonts w:ascii="Arial" w:hAnsi="Arial" w:cs="Arial"/>
          <w:sz w:val="24"/>
          <w:szCs w:val="24"/>
        </w:rPr>
        <w:t>will call later’</w:t>
      </w:r>
      <w:r w:rsidR="00092775" w:rsidRPr="00863A0D">
        <w:rPr>
          <w:rFonts w:ascii="Arial" w:hAnsi="Arial" w:cs="Arial"/>
          <w:sz w:val="24"/>
          <w:szCs w:val="24"/>
        </w:rPr>
        <w:t>.</w:t>
      </w:r>
    </w:p>
    <w:p w14:paraId="541B5256" w14:textId="77777777" w:rsidR="00EE5606" w:rsidRPr="00863A0D" w:rsidRDefault="00EE5606" w:rsidP="00EE5606">
      <w:pPr>
        <w:rPr>
          <w:rFonts w:ascii="Arial" w:hAnsi="Arial" w:cs="Arial"/>
          <w:sz w:val="24"/>
          <w:szCs w:val="24"/>
        </w:rPr>
      </w:pPr>
      <w:r w:rsidRPr="00863A0D">
        <w:rPr>
          <w:rFonts w:ascii="Arial" w:hAnsi="Arial" w:cs="Arial"/>
          <w:sz w:val="24"/>
          <w:szCs w:val="24"/>
        </w:rPr>
        <w:t xml:space="preserve">Ensure </w:t>
      </w:r>
      <w:r w:rsidR="00E55D3A" w:rsidRPr="00863A0D">
        <w:rPr>
          <w:rFonts w:ascii="Arial" w:hAnsi="Arial" w:cs="Arial"/>
          <w:sz w:val="24"/>
          <w:szCs w:val="24"/>
        </w:rPr>
        <w:t>messages</w:t>
      </w:r>
      <w:r w:rsidR="003B6428" w:rsidRPr="00863A0D">
        <w:rPr>
          <w:rFonts w:ascii="Arial" w:hAnsi="Arial" w:cs="Arial"/>
          <w:sz w:val="24"/>
          <w:szCs w:val="24"/>
        </w:rPr>
        <w:t xml:space="preserve"> </w:t>
      </w:r>
      <w:r w:rsidRPr="00863A0D">
        <w:rPr>
          <w:rFonts w:ascii="Arial" w:hAnsi="Arial" w:cs="Arial"/>
          <w:sz w:val="24"/>
          <w:szCs w:val="24"/>
        </w:rPr>
        <w:t>and any request</w:t>
      </w:r>
      <w:r w:rsidR="00092775" w:rsidRPr="00863A0D">
        <w:rPr>
          <w:rFonts w:ascii="Arial" w:hAnsi="Arial" w:cs="Arial"/>
          <w:sz w:val="24"/>
          <w:szCs w:val="24"/>
        </w:rPr>
        <w:t>s</w:t>
      </w:r>
      <w:r w:rsidR="003B6428" w:rsidRPr="00863A0D">
        <w:rPr>
          <w:rFonts w:ascii="Arial" w:hAnsi="Arial" w:cs="Arial"/>
          <w:sz w:val="24"/>
          <w:szCs w:val="24"/>
        </w:rPr>
        <w:t xml:space="preserve">, </w:t>
      </w:r>
      <w:r w:rsidRPr="00863A0D">
        <w:rPr>
          <w:rFonts w:ascii="Arial" w:hAnsi="Arial" w:cs="Arial"/>
          <w:sz w:val="24"/>
          <w:szCs w:val="24"/>
        </w:rPr>
        <w:t>are passed on to the relevant people quickly and follow up so they are actioned</w:t>
      </w:r>
      <w:r w:rsidR="00092775" w:rsidRPr="00863A0D">
        <w:rPr>
          <w:rFonts w:ascii="Arial" w:hAnsi="Arial" w:cs="Arial"/>
          <w:sz w:val="24"/>
          <w:szCs w:val="24"/>
        </w:rPr>
        <w:t>.</w:t>
      </w:r>
    </w:p>
    <w:p w14:paraId="37329312" w14:textId="2B3D07E3" w:rsidR="00EE5606" w:rsidRPr="00863A0D" w:rsidRDefault="00EE5606" w:rsidP="00EE5606">
      <w:pPr>
        <w:rPr>
          <w:rFonts w:ascii="Arial" w:hAnsi="Arial" w:cs="Arial"/>
          <w:sz w:val="24"/>
          <w:szCs w:val="24"/>
        </w:rPr>
      </w:pPr>
      <w:r w:rsidRPr="00863A0D">
        <w:rPr>
          <w:rFonts w:ascii="Arial" w:hAnsi="Arial" w:cs="Arial"/>
          <w:sz w:val="24"/>
          <w:szCs w:val="24"/>
        </w:rPr>
        <w:t>If you are off sick or on leave, let your child or young pe</w:t>
      </w:r>
      <w:r w:rsidR="007A7A9D">
        <w:rPr>
          <w:rFonts w:ascii="Arial" w:hAnsi="Arial" w:cs="Arial"/>
          <w:sz w:val="24"/>
          <w:szCs w:val="24"/>
        </w:rPr>
        <w:t>rson</w:t>
      </w:r>
      <w:r w:rsidRPr="00863A0D">
        <w:rPr>
          <w:rFonts w:ascii="Arial" w:hAnsi="Arial" w:cs="Arial"/>
          <w:sz w:val="24"/>
          <w:szCs w:val="24"/>
        </w:rPr>
        <w:t xml:space="preserve"> know and give them a contact name and number to contact whilst you are off</w:t>
      </w:r>
      <w:r w:rsidR="00092775" w:rsidRPr="00863A0D">
        <w:rPr>
          <w:rFonts w:ascii="Arial" w:hAnsi="Arial" w:cs="Arial"/>
          <w:sz w:val="24"/>
          <w:szCs w:val="24"/>
        </w:rPr>
        <w:t>.</w:t>
      </w:r>
    </w:p>
    <w:p w14:paraId="2A40ED9C" w14:textId="27B04376" w:rsidR="00EE5606" w:rsidRPr="00863A0D" w:rsidRDefault="00EE5606" w:rsidP="00E471F0">
      <w:pPr>
        <w:jc w:val="both"/>
        <w:rPr>
          <w:rFonts w:ascii="Arial" w:hAnsi="Arial" w:cs="Arial"/>
          <w:b/>
          <w:sz w:val="24"/>
          <w:szCs w:val="24"/>
        </w:rPr>
      </w:pPr>
      <w:r w:rsidRPr="00863A0D">
        <w:rPr>
          <w:rFonts w:ascii="Arial" w:hAnsi="Arial" w:cs="Arial"/>
          <w:sz w:val="24"/>
          <w:szCs w:val="24"/>
        </w:rPr>
        <w:t xml:space="preserve"> </w:t>
      </w:r>
      <w:r w:rsidRPr="00863A0D">
        <w:rPr>
          <w:rFonts w:ascii="Arial" w:hAnsi="Arial" w:cs="Arial"/>
          <w:b/>
          <w:sz w:val="24"/>
          <w:szCs w:val="24"/>
        </w:rPr>
        <w:t>“Need to feel like I'm not alone”</w:t>
      </w:r>
    </w:p>
    <w:p w14:paraId="17E84BDF" w14:textId="77777777" w:rsidR="00EE5606" w:rsidRPr="00863A0D" w:rsidRDefault="00EE5606" w:rsidP="00EE5606">
      <w:pPr>
        <w:rPr>
          <w:rFonts w:ascii="Arial" w:hAnsi="Arial" w:cs="Arial"/>
          <w:sz w:val="24"/>
          <w:szCs w:val="24"/>
        </w:rPr>
      </w:pPr>
      <w:r w:rsidRPr="00863A0D">
        <w:rPr>
          <w:rFonts w:ascii="Arial" w:hAnsi="Arial" w:cs="Arial"/>
          <w:sz w:val="24"/>
          <w:szCs w:val="24"/>
        </w:rPr>
        <w:t>Spend more quality time on visits, show an interest and inspire them to achieve their goals, hobbies and ambitions</w:t>
      </w:r>
      <w:r w:rsidR="00092775" w:rsidRPr="00863A0D">
        <w:rPr>
          <w:rFonts w:ascii="Arial" w:hAnsi="Arial" w:cs="Arial"/>
          <w:sz w:val="24"/>
          <w:szCs w:val="24"/>
        </w:rPr>
        <w:t>.</w:t>
      </w:r>
      <w:r w:rsidRPr="00863A0D">
        <w:rPr>
          <w:rFonts w:ascii="Arial" w:hAnsi="Arial" w:cs="Arial"/>
          <w:sz w:val="24"/>
          <w:szCs w:val="24"/>
        </w:rPr>
        <w:t xml:space="preserve"> </w:t>
      </w:r>
    </w:p>
    <w:p w14:paraId="45B36774" w14:textId="77777777" w:rsidR="00EE5606" w:rsidRPr="00863A0D" w:rsidRDefault="00EE5606" w:rsidP="00EE5606">
      <w:pPr>
        <w:rPr>
          <w:rFonts w:ascii="Arial" w:hAnsi="Arial" w:cs="Arial"/>
          <w:sz w:val="24"/>
          <w:szCs w:val="24"/>
        </w:rPr>
      </w:pPr>
      <w:r w:rsidRPr="00863A0D">
        <w:rPr>
          <w:rFonts w:ascii="Arial" w:hAnsi="Arial" w:cs="Arial"/>
          <w:sz w:val="24"/>
          <w:szCs w:val="24"/>
        </w:rPr>
        <w:t xml:space="preserve">Do special things other than ‘work’, </w:t>
      </w:r>
      <w:r w:rsidR="003A036D">
        <w:rPr>
          <w:rFonts w:ascii="Arial" w:hAnsi="Arial" w:cs="Arial"/>
          <w:sz w:val="24"/>
          <w:szCs w:val="24"/>
        </w:rPr>
        <w:t xml:space="preserve">e.g. </w:t>
      </w:r>
      <w:r w:rsidRPr="00863A0D">
        <w:rPr>
          <w:rFonts w:ascii="Arial" w:hAnsi="Arial" w:cs="Arial"/>
          <w:sz w:val="24"/>
          <w:szCs w:val="24"/>
        </w:rPr>
        <w:t xml:space="preserve">birthday cards, well done cards, praise them for small steps.  </w:t>
      </w:r>
    </w:p>
    <w:p w14:paraId="0E94A4E3" w14:textId="6B38F26D" w:rsidR="00744ECC" w:rsidRPr="00863A0D" w:rsidRDefault="00EE5606" w:rsidP="00EE5606">
      <w:pPr>
        <w:rPr>
          <w:rFonts w:ascii="Arial" w:hAnsi="Arial" w:cs="Arial"/>
          <w:sz w:val="24"/>
          <w:szCs w:val="24"/>
        </w:rPr>
      </w:pPr>
      <w:r w:rsidRPr="00863A0D">
        <w:rPr>
          <w:rFonts w:ascii="Arial" w:hAnsi="Arial" w:cs="Arial"/>
          <w:sz w:val="24"/>
          <w:szCs w:val="24"/>
        </w:rPr>
        <w:t>Ensure children and young people know how to make a complaint or a compliment and encourage them to do so</w:t>
      </w:r>
      <w:r w:rsidR="003A036D">
        <w:rPr>
          <w:rFonts w:ascii="Arial" w:hAnsi="Arial" w:cs="Arial"/>
          <w:sz w:val="24"/>
          <w:szCs w:val="24"/>
        </w:rPr>
        <w:t xml:space="preserve">, making </w:t>
      </w:r>
      <w:r w:rsidR="00744ECC" w:rsidRPr="00863A0D">
        <w:rPr>
          <w:rFonts w:ascii="Arial" w:hAnsi="Arial" w:cs="Arial"/>
          <w:sz w:val="24"/>
          <w:szCs w:val="24"/>
        </w:rPr>
        <w:t xml:space="preserve">sure they are aware of </w:t>
      </w:r>
      <w:r w:rsidR="0093510E">
        <w:rPr>
          <w:rFonts w:ascii="Arial" w:hAnsi="Arial" w:cs="Arial"/>
          <w:sz w:val="24"/>
          <w:szCs w:val="24"/>
        </w:rPr>
        <w:t>National Youth</w:t>
      </w:r>
      <w:r w:rsidR="00E471F0">
        <w:rPr>
          <w:rFonts w:ascii="Arial" w:hAnsi="Arial" w:cs="Arial"/>
          <w:sz w:val="24"/>
          <w:szCs w:val="24"/>
        </w:rPr>
        <w:t xml:space="preserve"> </w:t>
      </w:r>
      <w:r w:rsidR="00744ECC" w:rsidRPr="00863A0D">
        <w:rPr>
          <w:rFonts w:ascii="Arial" w:hAnsi="Arial" w:cs="Arial"/>
          <w:sz w:val="24"/>
          <w:szCs w:val="24"/>
        </w:rPr>
        <w:t>Advocacy</w:t>
      </w:r>
      <w:r w:rsidR="0093510E">
        <w:rPr>
          <w:rFonts w:ascii="Arial" w:hAnsi="Arial" w:cs="Arial"/>
          <w:sz w:val="24"/>
          <w:szCs w:val="24"/>
        </w:rPr>
        <w:t xml:space="preserve"> Service</w:t>
      </w:r>
      <w:r w:rsidR="00E471F0">
        <w:rPr>
          <w:rFonts w:ascii="Arial" w:hAnsi="Arial" w:cs="Arial"/>
          <w:sz w:val="24"/>
          <w:szCs w:val="24"/>
        </w:rPr>
        <w:t xml:space="preserve"> (NYAS</w:t>
      </w:r>
      <w:r w:rsidR="00744ECC" w:rsidRPr="00863A0D">
        <w:rPr>
          <w:rFonts w:ascii="Arial" w:hAnsi="Arial" w:cs="Arial"/>
          <w:sz w:val="24"/>
          <w:szCs w:val="24"/>
        </w:rPr>
        <w:t>)</w:t>
      </w:r>
      <w:r w:rsidR="00E471F0">
        <w:rPr>
          <w:rFonts w:ascii="Arial" w:hAnsi="Arial" w:cs="Arial"/>
          <w:sz w:val="24"/>
          <w:szCs w:val="24"/>
        </w:rPr>
        <w:t>.</w:t>
      </w:r>
      <w:r w:rsidR="00744ECC" w:rsidRPr="00863A0D">
        <w:rPr>
          <w:rFonts w:ascii="Arial" w:hAnsi="Arial" w:cs="Arial"/>
          <w:sz w:val="24"/>
          <w:szCs w:val="24"/>
        </w:rPr>
        <w:t xml:space="preserve"> </w:t>
      </w:r>
    </w:p>
    <w:p w14:paraId="77864079" w14:textId="77777777" w:rsidR="00EE5606" w:rsidRPr="00863A0D" w:rsidRDefault="00744ECC" w:rsidP="00EE5606">
      <w:pPr>
        <w:rPr>
          <w:rFonts w:ascii="Arial" w:hAnsi="Arial" w:cs="Arial"/>
          <w:sz w:val="24"/>
          <w:szCs w:val="24"/>
        </w:rPr>
      </w:pPr>
      <w:r w:rsidRPr="00863A0D">
        <w:rPr>
          <w:rFonts w:ascii="Arial" w:hAnsi="Arial" w:cs="Arial"/>
          <w:sz w:val="24"/>
          <w:szCs w:val="24"/>
        </w:rPr>
        <w:t xml:space="preserve">Make sure your child or young person knows who to contact if they don’t feel safe, healthy or happy at home, in school/college/university/work or in their community. </w:t>
      </w:r>
    </w:p>
    <w:p w14:paraId="131EC446" w14:textId="3C18695C" w:rsidR="00195BA2" w:rsidRPr="00863A0D" w:rsidRDefault="00EE5606" w:rsidP="00EE5606">
      <w:pPr>
        <w:rPr>
          <w:rFonts w:ascii="Arial" w:hAnsi="Arial" w:cs="Arial"/>
          <w:sz w:val="24"/>
          <w:szCs w:val="24"/>
        </w:rPr>
      </w:pPr>
      <w:r w:rsidRPr="00863A0D">
        <w:rPr>
          <w:rFonts w:ascii="Arial" w:hAnsi="Arial" w:cs="Arial"/>
          <w:sz w:val="24"/>
          <w:szCs w:val="24"/>
        </w:rPr>
        <w:lastRenderedPageBreak/>
        <w:t xml:space="preserve">Make sure young people are aware of </w:t>
      </w:r>
      <w:r w:rsidR="00E471F0">
        <w:rPr>
          <w:rFonts w:ascii="Arial" w:hAnsi="Arial" w:cs="Arial"/>
          <w:sz w:val="24"/>
          <w:szCs w:val="24"/>
        </w:rPr>
        <w:t xml:space="preserve">the upcoming changes </w:t>
      </w:r>
      <w:r w:rsidRPr="00863A0D">
        <w:rPr>
          <w:rFonts w:ascii="Arial" w:hAnsi="Arial" w:cs="Arial"/>
          <w:sz w:val="24"/>
          <w:szCs w:val="24"/>
        </w:rPr>
        <w:t xml:space="preserve">early </w:t>
      </w:r>
      <w:r w:rsidR="00E471F0">
        <w:rPr>
          <w:rFonts w:ascii="Arial" w:hAnsi="Arial" w:cs="Arial"/>
          <w:sz w:val="24"/>
          <w:szCs w:val="24"/>
        </w:rPr>
        <w:t>on</w:t>
      </w:r>
      <w:r w:rsidRPr="00863A0D">
        <w:rPr>
          <w:rFonts w:ascii="Arial" w:hAnsi="Arial" w:cs="Arial"/>
          <w:sz w:val="24"/>
          <w:szCs w:val="24"/>
        </w:rPr>
        <w:t xml:space="preserve">, </w:t>
      </w:r>
      <w:r w:rsidR="00E471F0">
        <w:rPr>
          <w:rFonts w:ascii="Arial" w:hAnsi="Arial" w:cs="Arial"/>
          <w:sz w:val="24"/>
          <w:szCs w:val="24"/>
        </w:rPr>
        <w:t>e.g.,</w:t>
      </w:r>
      <w:r w:rsidR="00E471F0">
        <w:rPr>
          <w:rFonts w:ascii="Arial" w:hAnsi="Arial" w:cs="Arial"/>
          <w:sz w:val="24"/>
          <w:szCs w:val="24"/>
        </w:rPr>
        <w:t xml:space="preserve"> when leaving care, moving schools, </w:t>
      </w:r>
      <w:r w:rsidRPr="00863A0D">
        <w:rPr>
          <w:rFonts w:ascii="Arial" w:hAnsi="Arial" w:cs="Arial"/>
          <w:sz w:val="24"/>
          <w:szCs w:val="24"/>
        </w:rPr>
        <w:t xml:space="preserve">so they are prepared, less anxious and </w:t>
      </w:r>
      <w:r w:rsidR="00E471F0">
        <w:rPr>
          <w:rFonts w:ascii="Arial" w:hAnsi="Arial" w:cs="Arial"/>
          <w:bCs/>
          <w:sz w:val="24"/>
          <w:szCs w:val="24"/>
        </w:rPr>
        <w:t>more resilient to manage these changes.</w:t>
      </w:r>
    </w:p>
    <w:p w14:paraId="4A10D0E6" w14:textId="0F8263F7" w:rsidR="00EE5606" w:rsidRPr="00863A0D" w:rsidRDefault="002779FF" w:rsidP="00E471F0">
      <w:pPr>
        <w:rPr>
          <w:rFonts w:ascii="Arial" w:hAnsi="Arial" w:cs="Arial"/>
          <w:b/>
          <w:sz w:val="24"/>
          <w:szCs w:val="24"/>
        </w:rPr>
      </w:pPr>
      <w:r w:rsidRPr="00863A0D">
        <w:rPr>
          <w:rFonts w:ascii="Arial" w:hAnsi="Arial" w:cs="Arial"/>
          <w:b/>
          <w:sz w:val="24"/>
          <w:szCs w:val="24"/>
        </w:rPr>
        <w:t>“Just because I am doing well in life does not mean I am always okay”</w:t>
      </w:r>
    </w:p>
    <w:p w14:paraId="022AF03C" w14:textId="77777777" w:rsidR="00EE5606" w:rsidRPr="00863A0D" w:rsidRDefault="00EE5606" w:rsidP="00EE5606">
      <w:pPr>
        <w:rPr>
          <w:rFonts w:ascii="Arial" w:hAnsi="Arial" w:cs="Arial"/>
          <w:sz w:val="24"/>
          <w:szCs w:val="24"/>
        </w:rPr>
      </w:pPr>
      <w:r w:rsidRPr="00863A0D">
        <w:rPr>
          <w:rFonts w:ascii="Arial" w:hAnsi="Arial" w:cs="Arial"/>
          <w:sz w:val="24"/>
          <w:szCs w:val="24"/>
        </w:rPr>
        <w:t xml:space="preserve">Remind children and young people of appointments, especially important ones, keep reminding them. </w:t>
      </w:r>
    </w:p>
    <w:p w14:paraId="444ED7C2" w14:textId="77777777" w:rsidR="00EE5606" w:rsidRPr="00863A0D" w:rsidRDefault="00EE5606" w:rsidP="00EE5606">
      <w:pPr>
        <w:rPr>
          <w:rFonts w:ascii="Arial" w:hAnsi="Arial" w:cs="Arial"/>
          <w:sz w:val="24"/>
          <w:szCs w:val="24"/>
        </w:rPr>
      </w:pPr>
      <w:r w:rsidRPr="00863A0D">
        <w:rPr>
          <w:rFonts w:ascii="Arial" w:hAnsi="Arial" w:cs="Arial"/>
          <w:sz w:val="24"/>
          <w:szCs w:val="24"/>
        </w:rPr>
        <w:t xml:space="preserve">Don’t </w:t>
      </w:r>
      <w:r w:rsidR="00A5383C" w:rsidRPr="00863A0D">
        <w:rPr>
          <w:rFonts w:ascii="Arial" w:hAnsi="Arial" w:cs="Arial"/>
          <w:sz w:val="24"/>
          <w:szCs w:val="24"/>
        </w:rPr>
        <w:t>pre</w:t>
      </w:r>
      <w:r w:rsidRPr="00863A0D">
        <w:rPr>
          <w:rFonts w:ascii="Arial" w:hAnsi="Arial" w:cs="Arial"/>
          <w:sz w:val="24"/>
          <w:szCs w:val="24"/>
        </w:rPr>
        <w:t xml:space="preserve">sume </w:t>
      </w:r>
      <w:r w:rsidR="00A5383C" w:rsidRPr="00863A0D">
        <w:rPr>
          <w:rFonts w:ascii="Arial" w:hAnsi="Arial" w:cs="Arial"/>
          <w:sz w:val="24"/>
          <w:szCs w:val="24"/>
        </w:rPr>
        <w:t xml:space="preserve">that </w:t>
      </w:r>
      <w:r w:rsidRPr="00863A0D">
        <w:rPr>
          <w:rFonts w:ascii="Arial" w:hAnsi="Arial" w:cs="Arial"/>
          <w:sz w:val="24"/>
          <w:szCs w:val="24"/>
        </w:rPr>
        <w:t xml:space="preserve">a child or young person </w:t>
      </w:r>
      <w:r w:rsidR="00A5383C" w:rsidRPr="00863A0D">
        <w:rPr>
          <w:rFonts w:ascii="Arial" w:hAnsi="Arial" w:cs="Arial"/>
          <w:sz w:val="24"/>
          <w:szCs w:val="24"/>
        </w:rPr>
        <w:t xml:space="preserve">finds everyday </w:t>
      </w:r>
      <w:r w:rsidRPr="00863A0D">
        <w:rPr>
          <w:rFonts w:ascii="Arial" w:hAnsi="Arial" w:cs="Arial"/>
          <w:sz w:val="24"/>
          <w:szCs w:val="24"/>
        </w:rPr>
        <w:t>task</w:t>
      </w:r>
      <w:r w:rsidR="00A5383C" w:rsidRPr="00863A0D">
        <w:rPr>
          <w:rFonts w:ascii="Arial" w:hAnsi="Arial" w:cs="Arial"/>
          <w:sz w:val="24"/>
          <w:szCs w:val="24"/>
        </w:rPr>
        <w:t>s</w:t>
      </w:r>
      <w:r w:rsidRPr="00863A0D">
        <w:rPr>
          <w:rFonts w:ascii="Arial" w:hAnsi="Arial" w:cs="Arial"/>
          <w:sz w:val="24"/>
          <w:szCs w:val="24"/>
        </w:rPr>
        <w:t xml:space="preserve"> easy, such as making a phone call or </w:t>
      </w:r>
      <w:r w:rsidR="0093299A" w:rsidRPr="00863A0D">
        <w:rPr>
          <w:rFonts w:ascii="Arial" w:hAnsi="Arial" w:cs="Arial"/>
          <w:sz w:val="24"/>
          <w:szCs w:val="24"/>
        </w:rPr>
        <w:t>booking an</w:t>
      </w:r>
      <w:r w:rsidRPr="00863A0D">
        <w:rPr>
          <w:rFonts w:ascii="Arial" w:hAnsi="Arial" w:cs="Arial"/>
          <w:sz w:val="24"/>
          <w:szCs w:val="24"/>
        </w:rPr>
        <w:t xml:space="preserve"> appointment. </w:t>
      </w:r>
      <w:r w:rsidR="003A036D">
        <w:rPr>
          <w:rFonts w:ascii="Arial" w:hAnsi="Arial" w:cs="Arial"/>
          <w:sz w:val="24"/>
          <w:szCs w:val="24"/>
        </w:rPr>
        <w:t xml:space="preserve">Help them feel </w:t>
      </w:r>
      <w:r w:rsidRPr="00863A0D">
        <w:rPr>
          <w:rFonts w:ascii="Arial" w:hAnsi="Arial" w:cs="Arial"/>
          <w:sz w:val="24"/>
          <w:szCs w:val="24"/>
        </w:rPr>
        <w:t>confident</w:t>
      </w:r>
      <w:r w:rsidR="003A036D">
        <w:rPr>
          <w:rFonts w:ascii="Arial" w:hAnsi="Arial" w:cs="Arial"/>
          <w:sz w:val="24"/>
          <w:szCs w:val="24"/>
        </w:rPr>
        <w:t xml:space="preserve"> </w:t>
      </w:r>
      <w:r w:rsidRPr="00863A0D">
        <w:rPr>
          <w:rFonts w:ascii="Arial" w:hAnsi="Arial" w:cs="Arial"/>
          <w:sz w:val="24"/>
          <w:szCs w:val="24"/>
        </w:rPr>
        <w:t>and offer an advocate</w:t>
      </w:r>
      <w:r w:rsidR="00FE4434" w:rsidRPr="00863A0D">
        <w:rPr>
          <w:rFonts w:ascii="Arial" w:hAnsi="Arial" w:cs="Arial"/>
          <w:sz w:val="24"/>
          <w:szCs w:val="24"/>
        </w:rPr>
        <w:t xml:space="preserve"> </w:t>
      </w:r>
      <w:r w:rsidR="003A036D">
        <w:rPr>
          <w:rFonts w:ascii="Arial" w:hAnsi="Arial" w:cs="Arial"/>
          <w:sz w:val="24"/>
          <w:szCs w:val="24"/>
        </w:rPr>
        <w:t xml:space="preserve">if they </w:t>
      </w:r>
      <w:r w:rsidR="00FE4434" w:rsidRPr="00863A0D">
        <w:rPr>
          <w:rFonts w:ascii="Arial" w:hAnsi="Arial" w:cs="Arial"/>
          <w:sz w:val="24"/>
          <w:szCs w:val="24"/>
        </w:rPr>
        <w:t>find things challenging</w:t>
      </w:r>
      <w:r w:rsidRPr="00863A0D">
        <w:rPr>
          <w:rFonts w:ascii="Arial" w:hAnsi="Arial" w:cs="Arial"/>
          <w:sz w:val="24"/>
          <w:szCs w:val="24"/>
        </w:rPr>
        <w:t xml:space="preserve">. </w:t>
      </w:r>
    </w:p>
    <w:p w14:paraId="1FB7FC88" w14:textId="77777777" w:rsidR="00EE5606" w:rsidRPr="00863A0D" w:rsidRDefault="00EE5606" w:rsidP="00EE5606">
      <w:pPr>
        <w:rPr>
          <w:rFonts w:ascii="Arial" w:hAnsi="Arial" w:cs="Arial"/>
          <w:sz w:val="24"/>
          <w:szCs w:val="24"/>
        </w:rPr>
      </w:pPr>
      <w:r w:rsidRPr="00863A0D">
        <w:rPr>
          <w:rFonts w:ascii="Arial" w:hAnsi="Arial" w:cs="Arial"/>
          <w:sz w:val="24"/>
          <w:szCs w:val="24"/>
        </w:rPr>
        <w:t>Introduce children and young people to designated teachers and key workers</w:t>
      </w:r>
      <w:r w:rsidR="00092775" w:rsidRPr="00863A0D">
        <w:rPr>
          <w:rFonts w:ascii="Arial" w:hAnsi="Arial" w:cs="Arial"/>
          <w:sz w:val="24"/>
          <w:szCs w:val="24"/>
        </w:rPr>
        <w:t>.</w:t>
      </w:r>
    </w:p>
    <w:p w14:paraId="705FA9B9" w14:textId="75860160" w:rsidR="00EE5606" w:rsidRDefault="00EE5606" w:rsidP="00EE5606">
      <w:pPr>
        <w:rPr>
          <w:rFonts w:ascii="Arial" w:hAnsi="Arial" w:cs="Arial"/>
          <w:sz w:val="24"/>
          <w:szCs w:val="24"/>
        </w:rPr>
      </w:pPr>
      <w:r w:rsidRPr="00863A0D">
        <w:rPr>
          <w:rFonts w:ascii="Arial" w:hAnsi="Arial" w:cs="Arial"/>
          <w:sz w:val="24"/>
          <w:szCs w:val="24"/>
        </w:rPr>
        <w:t xml:space="preserve">Share ideas and thoughts with all people involved in the child or young person’s life, with their permission. </w:t>
      </w:r>
    </w:p>
    <w:p w14:paraId="20FF0084" w14:textId="6C673E19" w:rsidR="00EE5606" w:rsidRDefault="00EE5606" w:rsidP="00EE5606">
      <w:pPr>
        <w:rPr>
          <w:rFonts w:ascii="Arial" w:hAnsi="Arial" w:cs="Arial"/>
          <w:sz w:val="24"/>
          <w:szCs w:val="24"/>
        </w:rPr>
      </w:pPr>
      <w:r w:rsidRPr="00863A0D">
        <w:rPr>
          <w:rFonts w:ascii="Arial" w:hAnsi="Arial" w:cs="Arial"/>
          <w:sz w:val="24"/>
          <w:szCs w:val="24"/>
        </w:rPr>
        <w:t xml:space="preserve">Make all </w:t>
      </w:r>
      <w:r w:rsidR="00FE4434" w:rsidRPr="00863A0D">
        <w:rPr>
          <w:rFonts w:ascii="Arial" w:hAnsi="Arial" w:cs="Arial"/>
          <w:sz w:val="24"/>
          <w:szCs w:val="24"/>
        </w:rPr>
        <w:t xml:space="preserve">written </w:t>
      </w:r>
      <w:r w:rsidRPr="00863A0D">
        <w:rPr>
          <w:rFonts w:ascii="Arial" w:hAnsi="Arial" w:cs="Arial"/>
          <w:sz w:val="24"/>
          <w:szCs w:val="24"/>
        </w:rPr>
        <w:t xml:space="preserve">information available in </w:t>
      </w:r>
      <w:r w:rsidR="000E56C6" w:rsidRPr="00863A0D">
        <w:rPr>
          <w:rFonts w:ascii="Arial" w:hAnsi="Arial" w:cs="Arial"/>
          <w:sz w:val="24"/>
          <w:szCs w:val="24"/>
        </w:rPr>
        <w:t xml:space="preserve">an </w:t>
      </w:r>
      <w:r w:rsidR="00E471F0" w:rsidRPr="00863A0D">
        <w:rPr>
          <w:rFonts w:ascii="Arial" w:hAnsi="Arial" w:cs="Arial"/>
          <w:sz w:val="24"/>
          <w:szCs w:val="24"/>
        </w:rPr>
        <w:t>easy-to-read</w:t>
      </w:r>
      <w:r w:rsidR="000E56C6" w:rsidRPr="00863A0D">
        <w:rPr>
          <w:rFonts w:ascii="Arial" w:hAnsi="Arial" w:cs="Arial"/>
          <w:sz w:val="24"/>
          <w:szCs w:val="24"/>
        </w:rPr>
        <w:t xml:space="preserve"> format</w:t>
      </w:r>
      <w:r w:rsidRPr="00863A0D">
        <w:rPr>
          <w:rFonts w:ascii="Arial" w:hAnsi="Arial" w:cs="Arial"/>
          <w:sz w:val="24"/>
          <w:szCs w:val="24"/>
        </w:rPr>
        <w:t xml:space="preserve"> and ensure the young person understands it</w:t>
      </w:r>
      <w:r w:rsidR="00092775" w:rsidRPr="00863A0D">
        <w:rPr>
          <w:rFonts w:ascii="Arial" w:hAnsi="Arial" w:cs="Arial"/>
          <w:sz w:val="24"/>
          <w:szCs w:val="24"/>
        </w:rPr>
        <w:t>.</w:t>
      </w:r>
      <w:r w:rsidR="00744ECC" w:rsidRPr="00863A0D">
        <w:rPr>
          <w:rFonts w:ascii="Arial" w:hAnsi="Arial" w:cs="Arial"/>
          <w:sz w:val="24"/>
          <w:szCs w:val="24"/>
        </w:rPr>
        <w:t xml:space="preserve"> Promote M</w:t>
      </w:r>
      <w:r w:rsidR="0093510E">
        <w:rPr>
          <w:rFonts w:ascii="Arial" w:hAnsi="Arial" w:cs="Arial"/>
          <w:sz w:val="24"/>
          <w:szCs w:val="24"/>
        </w:rPr>
        <w:t xml:space="preserve">ind </w:t>
      </w:r>
      <w:r w:rsidR="00E471F0" w:rsidRPr="00863A0D">
        <w:rPr>
          <w:rFonts w:ascii="Arial" w:hAnsi="Arial" w:cs="Arial"/>
          <w:sz w:val="24"/>
          <w:szCs w:val="24"/>
        </w:rPr>
        <w:t>of</w:t>
      </w:r>
      <w:r w:rsidR="0093510E">
        <w:rPr>
          <w:rFonts w:ascii="Arial" w:hAnsi="Arial" w:cs="Arial"/>
          <w:sz w:val="24"/>
          <w:szCs w:val="24"/>
        </w:rPr>
        <w:t xml:space="preserve"> </w:t>
      </w:r>
      <w:r w:rsidR="00744ECC" w:rsidRPr="00863A0D">
        <w:rPr>
          <w:rFonts w:ascii="Arial" w:hAnsi="Arial" w:cs="Arial"/>
          <w:sz w:val="24"/>
          <w:szCs w:val="24"/>
        </w:rPr>
        <w:t>M</w:t>
      </w:r>
      <w:r w:rsidR="0093510E">
        <w:rPr>
          <w:rFonts w:ascii="Arial" w:hAnsi="Arial" w:cs="Arial"/>
          <w:sz w:val="24"/>
          <w:szCs w:val="24"/>
        </w:rPr>
        <w:t xml:space="preserve">y </w:t>
      </w:r>
      <w:r w:rsidR="00744ECC" w:rsidRPr="00863A0D">
        <w:rPr>
          <w:rFonts w:ascii="Arial" w:hAnsi="Arial" w:cs="Arial"/>
          <w:sz w:val="24"/>
          <w:szCs w:val="24"/>
        </w:rPr>
        <w:t>O</w:t>
      </w:r>
      <w:r w:rsidR="0093510E">
        <w:rPr>
          <w:rFonts w:ascii="Arial" w:hAnsi="Arial" w:cs="Arial"/>
          <w:sz w:val="24"/>
          <w:szCs w:val="24"/>
        </w:rPr>
        <w:t>wn (MOMO), where available</w:t>
      </w:r>
      <w:r w:rsidR="00744ECC" w:rsidRPr="00863A0D">
        <w:rPr>
          <w:rFonts w:ascii="Arial" w:hAnsi="Arial" w:cs="Arial"/>
          <w:sz w:val="24"/>
          <w:szCs w:val="24"/>
        </w:rPr>
        <w:t xml:space="preserve">, an app which enables them to </w:t>
      </w:r>
      <w:r w:rsidR="00E60C1E" w:rsidRPr="00863A0D">
        <w:rPr>
          <w:rFonts w:ascii="Arial" w:hAnsi="Arial" w:cs="Arial"/>
          <w:sz w:val="24"/>
          <w:szCs w:val="24"/>
        </w:rPr>
        <w:t xml:space="preserve">feed into their </w:t>
      </w:r>
      <w:r w:rsidR="00744ECC" w:rsidRPr="00863A0D">
        <w:rPr>
          <w:rFonts w:ascii="Arial" w:hAnsi="Arial" w:cs="Arial"/>
          <w:sz w:val="24"/>
          <w:szCs w:val="24"/>
        </w:rPr>
        <w:t xml:space="preserve">reviews. </w:t>
      </w:r>
    </w:p>
    <w:p w14:paraId="21752A13" w14:textId="77777777" w:rsidR="00195BA2" w:rsidRPr="00E471F0" w:rsidRDefault="00195BA2" w:rsidP="00195BA2">
      <w:pPr>
        <w:rPr>
          <w:rFonts w:ascii="Arial" w:hAnsi="Arial" w:cs="Arial"/>
          <w:color w:val="000000"/>
          <w:sz w:val="24"/>
          <w:szCs w:val="24"/>
        </w:rPr>
      </w:pPr>
      <w:r w:rsidRPr="00E471F0">
        <w:rPr>
          <w:rFonts w:ascii="Arial" w:hAnsi="Arial" w:cs="Arial"/>
          <w:color w:val="000000"/>
          <w:sz w:val="24"/>
          <w:szCs w:val="24"/>
        </w:rPr>
        <w:t>Support children and young people to share their views, think through difficult choices, and help them to make informed decisions on their own.</w:t>
      </w:r>
    </w:p>
    <w:p w14:paraId="71C3876A" w14:textId="179B3249" w:rsidR="002779FF" w:rsidRPr="00863A0D" w:rsidRDefault="00EE5606" w:rsidP="00EB70B5">
      <w:pPr>
        <w:rPr>
          <w:rFonts w:ascii="Arial" w:hAnsi="Arial" w:cs="Arial"/>
          <w:sz w:val="24"/>
          <w:szCs w:val="24"/>
        </w:rPr>
      </w:pPr>
      <w:r w:rsidRPr="00863A0D">
        <w:rPr>
          <w:rFonts w:ascii="Arial" w:hAnsi="Arial" w:cs="Arial"/>
          <w:sz w:val="24"/>
          <w:szCs w:val="24"/>
        </w:rPr>
        <w:t xml:space="preserve">Encourage them to ‘speak out’ confidently, tell them </w:t>
      </w:r>
      <w:r w:rsidR="002779FF" w:rsidRPr="00863A0D">
        <w:rPr>
          <w:rFonts w:ascii="Arial" w:hAnsi="Arial" w:cs="Arial"/>
          <w:sz w:val="24"/>
          <w:szCs w:val="24"/>
        </w:rPr>
        <w:t xml:space="preserve">about </w:t>
      </w:r>
      <w:r w:rsidRPr="00863A0D">
        <w:rPr>
          <w:rFonts w:ascii="Arial" w:hAnsi="Arial" w:cs="Arial"/>
          <w:sz w:val="24"/>
          <w:szCs w:val="24"/>
        </w:rPr>
        <w:t>their rights and responsibilities and about the Children in Care Council</w:t>
      </w:r>
      <w:r w:rsidR="0093510E">
        <w:rPr>
          <w:rFonts w:ascii="Arial" w:hAnsi="Arial" w:cs="Arial"/>
          <w:sz w:val="24"/>
          <w:szCs w:val="24"/>
        </w:rPr>
        <w:t xml:space="preserve"> and Voice of Oxfordshire Youth (VOXY</w:t>
      </w:r>
      <w:r w:rsidR="00E471F0">
        <w:rPr>
          <w:rFonts w:ascii="Arial" w:hAnsi="Arial" w:cs="Arial"/>
          <w:sz w:val="24"/>
          <w:szCs w:val="24"/>
        </w:rPr>
        <w:t>)</w:t>
      </w:r>
      <w:r w:rsidR="00E471F0" w:rsidRPr="00863A0D">
        <w:rPr>
          <w:rFonts w:ascii="Arial" w:hAnsi="Arial" w:cs="Arial"/>
          <w:sz w:val="24"/>
          <w:szCs w:val="24"/>
        </w:rPr>
        <w:t>, where</w:t>
      </w:r>
      <w:r w:rsidR="000E56C6" w:rsidRPr="00863A0D">
        <w:rPr>
          <w:rFonts w:ascii="Arial" w:hAnsi="Arial" w:cs="Arial"/>
          <w:sz w:val="24"/>
          <w:szCs w:val="24"/>
        </w:rPr>
        <w:t xml:space="preserve"> they can air their views, be listened to and be taken seriously</w:t>
      </w:r>
      <w:r w:rsidR="00A35867">
        <w:rPr>
          <w:rFonts w:ascii="Arial" w:hAnsi="Arial" w:cs="Arial"/>
          <w:sz w:val="24"/>
          <w:szCs w:val="24"/>
        </w:rPr>
        <w:t>.</w:t>
      </w:r>
    </w:p>
    <w:p w14:paraId="752EE7F0" w14:textId="77777777" w:rsidR="00E55D3A" w:rsidRPr="00863A0D" w:rsidRDefault="0011240A" w:rsidP="00E55D3A">
      <w:pPr>
        <w:jc w:val="center"/>
        <w:rPr>
          <w:rFonts w:ascii="Arial" w:hAnsi="Arial" w:cs="Arial"/>
          <w:b/>
          <w:sz w:val="24"/>
          <w:szCs w:val="24"/>
        </w:rPr>
      </w:pPr>
      <w:r w:rsidRPr="00863A0D">
        <w:rPr>
          <w:rFonts w:ascii="Arial" w:hAnsi="Arial" w:cs="Arial"/>
          <w:b/>
          <w:sz w:val="24"/>
          <w:szCs w:val="24"/>
        </w:rPr>
        <w:t>“</w:t>
      </w:r>
      <w:r w:rsidR="00EE5606" w:rsidRPr="00863A0D">
        <w:rPr>
          <w:rFonts w:ascii="Arial" w:hAnsi="Arial" w:cs="Arial"/>
          <w:b/>
          <w:sz w:val="24"/>
          <w:szCs w:val="24"/>
        </w:rPr>
        <w:t xml:space="preserve">Keep trying!! Never give up and </w:t>
      </w:r>
      <w:r w:rsidR="00EB70B5" w:rsidRPr="00863A0D">
        <w:rPr>
          <w:rFonts w:ascii="Arial" w:hAnsi="Arial" w:cs="Arial"/>
          <w:b/>
          <w:sz w:val="24"/>
          <w:szCs w:val="24"/>
        </w:rPr>
        <w:t xml:space="preserve">please </w:t>
      </w:r>
      <w:r w:rsidR="00EE5606" w:rsidRPr="00863A0D">
        <w:rPr>
          <w:rFonts w:ascii="Arial" w:hAnsi="Arial" w:cs="Arial"/>
          <w:b/>
          <w:sz w:val="24"/>
          <w:szCs w:val="24"/>
        </w:rPr>
        <w:t>don’t make false promise</w:t>
      </w:r>
      <w:r w:rsidR="00E55D3A" w:rsidRPr="00863A0D">
        <w:rPr>
          <w:rFonts w:ascii="Arial" w:hAnsi="Arial" w:cs="Arial"/>
          <w:b/>
          <w:sz w:val="24"/>
          <w:szCs w:val="24"/>
        </w:rPr>
        <w:t>s</w:t>
      </w:r>
      <w:r w:rsidRPr="00863A0D">
        <w:rPr>
          <w:rFonts w:ascii="Arial" w:hAnsi="Arial" w:cs="Arial"/>
          <w:b/>
          <w:sz w:val="24"/>
          <w:szCs w:val="24"/>
        </w:rPr>
        <w:t>”</w:t>
      </w:r>
      <w:r w:rsidR="00EB70B5" w:rsidRPr="00863A0D">
        <w:rPr>
          <w:rFonts w:ascii="Arial" w:hAnsi="Arial" w:cs="Arial"/>
          <w:b/>
          <w:sz w:val="24"/>
          <w:szCs w:val="24"/>
        </w:rPr>
        <w:t xml:space="preserve">  </w:t>
      </w:r>
    </w:p>
    <w:p w14:paraId="2384DAE6" w14:textId="77777777" w:rsidR="00EB70B5" w:rsidRPr="006C5660" w:rsidRDefault="00EB70B5" w:rsidP="00E55D3A">
      <w:pPr>
        <w:jc w:val="center"/>
        <w:rPr>
          <w:rFonts w:ascii="Arial" w:hAnsi="Arial" w:cs="Arial"/>
          <w:b/>
        </w:rPr>
      </w:pPr>
      <w:r w:rsidRPr="006C5660">
        <w:rPr>
          <w:rFonts w:ascii="Arial" w:hAnsi="Arial" w:cs="Arial"/>
          <w:b/>
        </w:rPr>
        <w:t xml:space="preserve">Thank you from </w:t>
      </w:r>
      <w:r w:rsidR="00E55D3A" w:rsidRPr="006C5660">
        <w:rPr>
          <w:rFonts w:ascii="Arial" w:hAnsi="Arial" w:cs="Arial"/>
          <w:b/>
        </w:rPr>
        <w:t xml:space="preserve">the </w:t>
      </w:r>
      <w:r w:rsidRPr="006C5660">
        <w:rPr>
          <w:rFonts w:ascii="Arial" w:hAnsi="Arial" w:cs="Arial"/>
          <w:b/>
        </w:rPr>
        <w:t>Children in Care Council</w:t>
      </w:r>
      <w:r w:rsidR="000E56C6" w:rsidRPr="006C5660">
        <w:rPr>
          <w:rFonts w:ascii="Arial" w:hAnsi="Arial" w:cs="Arial"/>
          <w:b/>
        </w:rPr>
        <w:t xml:space="preserve"> </w:t>
      </w:r>
    </w:p>
    <w:p w14:paraId="3ACE7502" w14:textId="77777777" w:rsidR="00092775" w:rsidRPr="006C5660" w:rsidRDefault="00092775" w:rsidP="0093299A">
      <w:pPr>
        <w:jc w:val="center"/>
        <w:rPr>
          <w:rFonts w:ascii="Arial" w:hAnsi="Arial" w:cs="Arial"/>
          <w:b/>
        </w:rPr>
      </w:pPr>
      <w:r w:rsidRPr="006C5660">
        <w:rPr>
          <w:rFonts w:ascii="Arial" w:hAnsi="Arial" w:cs="Arial"/>
          <w:b/>
        </w:rPr>
        <w:t xml:space="preserve">James </w:t>
      </w:r>
      <w:r w:rsidR="00E55D3A" w:rsidRPr="006C5660">
        <w:rPr>
          <w:rFonts w:ascii="Arial" w:hAnsi="Arial" w:cs="Arial"/>
          <w:b/>
        </w:rPr>
        <w:t>Collins -</w:t>
      </w:r>
      <w:r w:rsidRPr="006C5660">
        <w:rPr>
          <w:rFonts w:ascii="Arial" w:hAnsi="Arial" w:cs="Arial"/>
          <w:b/>
        </w:rPr>
        <w:t xml:space="preserve"> 07803287</w:t>
      </w:r>
      <w:r w:rsidR="00744ECC" w:rsidRPr="006C5660">
        <w:rPr>
          <w:rFonts w:ascii="Arial" w:hAnsi="Arial" w:cs="Arial"/>
          <w:b/>
        </w:rPr>
        <w:t>813</w:t>
      </w:r>
      <w:r w:rsidRPr="006C5660">
        <w:rPr>
          <w:rFonts w:ascii="Arial" w:hAnsi="Arial" w:cs="Arial"/>
          <w:b/>
        </w:rPr>
        <w:t xml:space="preserve"> </w:t>
      </w:r>
      <w:hyperlink r:id="rId7" w:history="1">
        <w:r w:rsidRPr="006C5660">
          <w:rPr>
            <w:rStyle w:val="Hyperlink"/>
            <w:rFonts w:ascii="Arial" w:hAnsi="Arial" w:cs="Arial"/>
            <w:b/>
          </w:rPr>
          <w:t>james.collins@oxfordshire.gov.uk</w:t>
        </w:r>
      </w:hyperlink>
      <w:r w:rsidRPr="006C5660">
        <w:rPr>
          <w:rFonts w:ascii="Arial" w:hAnsi="Arial" w:cs="Arial"/>
          <w:b/>
        </w:rPr>
        <w:t xml:space="preserve"> </w:t>
      </w:r>
    </w:p>
    <w:sectPr w:rsidR="00092775" w:rsidRPr="006C5660" w:rsidSect="00935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606"/>
    <w:rsid w:val="00092775"/>
    <w:rsid w:val="000E2F01"/>
    <w:rsid w:val="000E56C6"/>
    <w:rsid w:val="000F323C"/>
    <w:rsid w:val="0011240A"/>
    <w:rsid w:val="00195BA2"/>
    <w:rsid w:val="002779FF"/>
    <w:rsid w:val="0037533B"/>
    <w:rsid w:val="003A036D"/>
    <w:rsid w:val="003B6428"/>
    <w:rsid w:val="00422CAF"/>
    <w:rsid w:val="00535BDD"/>
    <w:rsid w:val="005D6F4B"/>
    <w:rsid w:val="006C5660"/>
    <w:rsid w:val="00740587"/>
    <w:rsid w:val="00744ECC"/>
    <w:rsid w:val="007A7A9D"/>
    <w:rsid w:val="00863A0D"/>
    <w:rsid w:val="00867D60"/>
    <w:rsid w:val="00927680"/>
    <w:rsid w:val="0093116D"/>
    <w:rsid w:val="0093299A"/>
    <w:rsid w:val="0093510E"/>
    <w:rsid w:val="009C2264"/>
    <w:rsid w:val="00A35867"/>
    <w:rsid w:val="00A5383C"/>
    <w:rsid w:val="00E471F0"/>
    <w:rsid w:val="00E55D3A"/>
    <w:rsid w:val="00E60C1E"/>
    <w:rsid w:val="00EB70B5"/>
    <w:rsid w:val="00EE5606"/>
    <w:rsid w:val="00F8497E"/>
    <w:rsid w:val="00F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CF74"/>
  <w15:docId w15:val="{3EEFE425-5B91-443F-BF37-9C9EE069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6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27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2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C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C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mes.collins@oxfordshir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james.collins</dc:creator>
  <cp:lastModifiedBy>Kinnell, Carole - Oxfordshire County Council</cp:lastModifiedBy>
  <cp:revision>2</cp:revision>
  <cp:lastPrinted>2021-07-16T11:01:00Z</cp:lastPrinted>
  <dcterms:created xsi:type="dcterms:W3CDTF">2022-03-22T15:32:00Z</dcterms:created>
  <dcterms:modified xsi:type="dcterms:W3CDTF">2022-03-22T15:32:00Z</dcterms:modified>
</cp:coreProperties>
</file>